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C23A7D">
        <w:rPr>
          <w:rFonts w:eastAsiaTheme="minorEastAsia" w:hint="eastAsia"/>
          <w:sz w:val="22"/>
          <w:szCs w:val="22"/>
          <w:lang w:val="en-GB" w:eastAsia="zh-CN"/>
        </w:rPr>
        <w:t>8</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C576CA" w:rsidRPr="00C576CA">
        <w:rPr>
          <w:rFonts w:eastAsia="宋体"/>
          <w:sz w:val="22"/>
          <w:szCs w:val="22"/>
          <w:lang w:val="en-GB" w:eastAsia="zh-CN"/>
        </w:rPr>
        <w:t>R2-1914501</w:t>
      </w:r>
      <w:bookmarkStart w:id="4" w:name="_GoBack"/>
      <w:bookmarkEnd w:id="4"/>
    </w:p>
    <w:bookmarkEnd w:id="0"/>
    <w:bookmarkEnd w:id="1"/>
    <w:bookmarkEnd w:id="2"/>
    <w:bookmarkEnd w:id="3"/>
    <w:p w:rsidR="00C23A7D" w:rsidRPr="001B728E" w:rsidRDefault="00C23A7D" w:rsidP="00C23A7D">
      <w:pPr>
        <w:pStyle w:val="a4"/>
        <w:rPr>
          <w:rFonts w:eastAsiaTheme="minorEastAsia"/>
          <w:i/>
          <w:sz w:val="22"/>
          <w:szCs w:val="22"/>
          <w:lang w:val="en-GB" w:eastAsia="zh-CN"/>
        </w:rPr>
      </w:pPr>
      <w:r>
        <w:rPr>
          <w:rFonts w:eastAsiaTheme="minorEastAsia" w:hint="eastAsia"/>
          <w:sz w:val="22"/>
          <w:szCs w:val="22"/>
          <w:lang w:val="en-GB" w:eastAsia="zh-CN"/>
        </w:rPr>
        <w:t>Reno</w:t>
      </w:r>
      <w:r w:rsidRPr="000E5284">
        <w:rPr>
          <w:sz w:val="22"/>
          <w:szCs w:val="22"/>
          <w:lang w:val="en-GB"/>
        </w:rPr>
        <w:t xml:space="preserve">, </w:t>
      </w:r>
      <w:r>
        <w:rPr>
          <w:rFonts w:eastAsiaTheme="minorEastAsia" w:hint="eastAsia"/>
          <w:sz w:val="22"/>
          <w:szCs w:val="22"/>
          <w:lang w:val="en-GB" w:eastAsia="zh-CN"/>
        </w:rPr>
        <w:t>USA</w:t>
      </w:r>
      <w:r w:rsidRPr="000E5284">
        <w:rPr>
          <w:sz w:val="22"/>
          <w:szCs w:val="22"/>
          <w:lang w:val="en-GB"/>
        </w:rPr>
        <w:t xml:space="preserve">, </w:t>
      </w:r>
      <w:r>
        <w:rPr>
          <w:rFonts w:eastAsiaTheme="minorEastAsia" w:hint="eastAsia"/>
          <w:sz w:val="22"/>
          <w:szCs w:val="22"/>
          <w:lang w:val="en-GB" w:eastAsia="zh-CN"/>
        </w:rPr>
        <w:t>18</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22</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Nov</w:t>
      </w:r>
      <w:r w:rsidRPr="000E5284">
        <w:rPr>
          <w:sz w:val="22"/>
          <w:szCs w:val="22"/>
          <w:lang w:val="en-GB"/>
        </w:rPr>
        <w:t xml:space="preserve"> 201</w:t>
      </w:r>
      <w:r>
        <w:rPr>
          <w:rFonts w:eastAsiaTheme="minorEastAsia" w:hint="eastAsia"/>
          <w:sz w:val="22"/>
          <w:szCs w:val="22"/>
          <w:lang w:val="en-GB" w:eastAsia="zh-CN"/>
        </w:rPr>
        <w:t>9</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2B4867" w:rsidRPr="002B4867">
        <w:rPr>
          <w:rFonts w:eastAsiaTheme="minorEastAsia" w:cs="Arial"/>
          <w:sz w:val="22"/>
          <w:szCs w:val="22"/>
          <w:lang w:eastAsia="zh-CN"/>
        </w:rPr>
        <w:t xml:space="preserve">Recording and Reporting of </w:t>
      </w:r>
      <w:r w:rsidR="002B0287">
        <w:rPr>
          <w:rFonts w:eastAsiaTheme="minorEastAsia" w:cs="Arial" w:hint="eastAsia"/>
          <w:sz w:val="22"/>
          <w:szCs w:val="22"/>
          <w:lang w:eastAsia="zh-CN"/>
        </w:rPr>
        <w:t>CEF</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6218C">
        <w:rPr>
          <w:rFonts w:eastAsiaTheme="minorEastAsia" w:cs="Arial" w:hint="eastAsia"/>
          <w:sz w:val="22"/>
          <w:szCs w:val="22"/>
          <w:lang w:eastAsia="zh-CN"/>
        </w:rPr>
        <w:t>6</w:t>
      </w:r>
      <w:r w:rsidR="00E01737" w:rsidRPr="009236F7">
        <w:rPr>
          <w:rFonts w:eastAsiaTheme="minorEastAsia" w:cs="Arial" w:hint="eastAsia"/>
          <w:sz w:val="22"/>
          <w:szCs w:val="22"/>
          <w:lang w:eastAsia="zh-CN"/>
        </w:rPr>
        <w:t>.</w:t>
      </w:r>
      <w:r w:rsidR="00682F35">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3E1C8C" w:rsidRDefault="00295103" w:rsidP="00EC4F81">
      <w:pPr>
        <w:pStyle w:val="a0"/>
        <w:spacing w:before="120"/>
        <w:rPr>
          <w:rFonts w:eastAsiaTheme="minorEastAsia"/>
          <w:lang w:eastAsia="zh-CN"/>
        </w:rPr>
      </w:pPr>
      <w:r>
        <w:rPr>
          <w:rFonts w:eastAsia="宋体"/>
          <w:lang w:val="en-GB" w:eastAsia="zh-CN"/>
        </w:rPr>
        <w:t>In RAN2</w:t>
      </w:r>
      <w:r w:rsidR="00370A65">
        <w:rPr>
          <w:rFonts w:eastAsia="宋体" w:hint="eastAsia"/>
          <w:lang w:val="en-GB" w:eastAsia="zh-CN"/>
        </w:rPr>
        <w:t>#107</w:t>
      </w:r>
      <w:r>
        <w:rPr>
          <w:rFonts w:eastAsia="宋体"/>
          <w:lang w:val="en-GB" w:eastAsia="zh-CN"/>
        </w:rPr>
        <w:t xml:space="preserve"> meeting, </w:t>
      </w:r>
      <w:r w:rsidR="00C75292">
        <w:rPr>
          <w:rFonts w:eastAsiaTheme="minorEastAsia" w:hint="eastAsia"/>
          <w:lang w:eastAsia="zh-CN"/>
        </w:rPr>
        <w:t xml:space="preserve">some enhancements </w:t>
      </w:r>
      <w:r w:rsidR="00E14A34">
        <w:rPr>
          <w:rFonts w:eastAsiaTheme="minorEastAsia" w:hint="eastAsia"/>
          <w:lang w:eastAsia="zh-CN"/>
        </w:rPr>
        <w:t xml:space="preserve">[1] </w:t>
      </w:r>
      <w:r w:rsidR="00C75292">
        <w:rPr>
          <w:rFonts w:eastAsiaTheme="minorEastAsia" w:hint="eastAsia"/>
          <w:lang w:eastAsia="zh-CN"/>
        </w:rPr>
        <w:t>have been agreed for CEF report</w:t>
      </w:r>
      <w:r w:rsidR="00541C4E">
        <w:rPr>
          <w:rFonts w:eastAsiaTheme="minorEastAsia" w:hint="eastAsia"/>
          <w:lang w:eastAsia="zh-CN"/>
        </w:rPr>
        <w:t>:</w:t>
      </w:r>
    </w:p>
    <w:p w:rsidR="00EC4F81" w:rsidRPr="00184BFC" w:rsidRDefault="00EC4F81" w:rsidP="00EC4F81">
      <w:pPr>
        <w:pStyle w:val="Doc-text2"/>
        <w:pBdr>
          <w:top w:val="single" w:sz="4" w:space="1" w:color="auto"/>
          <w:left w:val="single" w:sz="4" w:space="4" w:color="auto"/>
          <w:bottom w:val="single" w:sz="4" w:space="1" w:color="auto"/>
          <w:right w:val="single" w:sz="4" w:space="4" w:color="auto"/>
        </w:pBdr>
      </w:pPr>
      <w:r>
        <w:t>Ag</w:t>
      </w:r>
      <w:r w:rsidRPr="00184BFC">
        <w:t>reements:</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12</w:t>
      </w:r>
      <w:r w:rsidRPr="00184BFC">
        <w:tab/>
        <w:t xml:space="preserve">Add in TS37.320 NR </w:t>
      </w:r>
      <w:proofErr w:type="spellStart"/>
      <w:r w:rsidRPr="00184BFC">
        <w:t>CEFreport</w:t>
      </w:r>
      <w:proofErr w:type="spellEnd"/>
      <w:r w:rsidRPr="00184BFC">
        <w:t xml:space="preserve"> content required for MDT:</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w:t>
      </w:r>
      <w:r w:rsidRPr="00184BFC">
        <w:tab/>
        <w:t xml:space="preserve">NR </w:t>
      </w:r>
      <w:proofErr w:type="spellStart"/>
      <w:r w:rsidRPr="00184BFC">
        <w:t>CEFreport</w:t>
      </w:r>
      <w:proofErr w:type="spellEnd"/>
      <w:r w:rsidRPr="00184BFC">
        <w:t xml:space="preserve"> includes failed cell id, its radio measurement results and neighbouring cells, including SSB index of the downlink beams of both serving cell and neighbour cells, tagged with location information, if available</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w:t>
      </w:r>
      <w:r w:rsidRPr="00184BFC">
        <w:tab/>
        <w:t>RACH failure information: SSB index, number of sent preambles on each tried SSB and a flag on detected contention. Whether the flag is per cell, RACH attempt, or SSB is FFS.</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pPr>
      <w:r w:rsidRPr="00184BFC">
        <w:t>-</w:t>
      </w:r>
      <w:r w:rsidRPr="00184BFC">
        <w:tab/>
      </w:r>
      <w:proofErr w:type="gramStart"/>
      <w:r w:rsidRPr="00184BFC">
        <w:t>latest</w:t>
      </w:r>
      <w:proofErr w:type="gramEnd"/>
      <w:r w:rsidRPr="00184BFC">
        <w:t xml:space="preserve"> WLAN and Bluetooth measurement results, if available</w:t>
      </w:r>
    </w:p>
    <w:p w:rsidR="000A4F87" w:rsidRPr="00184BFC" w:rsidRDefault="000A4F87" w:rsidP="000A4F87">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184BFC">
        <w:t>-</w:t>
      </w:r>
      <w:r w:rsidRPr="00184BFC">
        <w:tab/>
        <w:t>"Number of connection failures per cell" field on the number of failed connection setup attempts per cell after RLF.</w:t>
      </w:r>
    </w:p>
    <w:p w:rsidR="00CA5BE7" w:rsidRDefault="00CA5BE7" w:rsidP="00CA5BE7">
      <w:pPr>
        <w:pStyle w:val="a0"/>
        <w:spacing w:before="120"/>
        <w:rPr>
          <w:rFonts w:eastAsiaTheme="minorEastAsia"/>
          <w:lang w:eastAsia="zh-CN"/>
        </w:rPr>
      </w:pPr>
      <w:r>
        <w:rPr>
          <w:rFonts w:eastAsia="宋体" w:hint="eastAsia"/>
          <w:lang w:val="en-GB" w:eastAsia="zh-CN"/>
        </w:rPr>
        <w:t>And i</w:t>
      </w:r>
      <w:r>
        <w:rPr>
          <w:rFonts w:eastAsia="宋体"/>
          <w:lang w:val="en-GB" w:eastAsia="zh-CN"/>
        </w:rPr>
        <w:t>n RAN2</w:t>
      </w:r>
      <w:r>
        <w:rPr>
          <w:rFonts w:eastAsia="宋体" w:hint="eastAsia"/>
          <w:lang w:val="en-GB" w:eastAsia="zh-CN"/>
        </w:rPr>
        <w:t>#107bis</w:t>
      </w:r>
      <w:r>
        <w:rPr>
          <w:rFonts w:eastAsia="宋体"/>
          <w:lang w:val="en-GB" w:eastAsia="zh-CN"/>
        </w:rPr>
        <w:t xml:space="preserve"> meeting, </w:t>
      </w:r>
      <w:r w:rsidR="005F30EB">
        <w:rPr>
          <w:rFonts w:eastAsiaTheme="minorEastAsia" w:hint="eastAsia"/>
          <w:lang w:eastAsia="zh-CN"/>
        </w:rPr>
        <w:t>the agreements about</w:t>
      </w:r>
      <w:r>
        <w:rPr>
          <w:rFonts w:eastAsiaTheme="minorEastAsia" w:hint="eastAsia"/>
          <w:lang w:eastAsia="zh-CN"/>
        </w:rPr>
        <w:t xml:space="preserve"> CEF report</w:t>
      </w:r>
      <w:r w:rsidR="00E14A34">
        <w:rPr>
          <w:rFonts w:eastAsiaTheme="minorEastAsia" w:hint="eastAsia"/>
          <w:lang w:eastAsia="zh-CN"/>
        </w:rPr>
        <w:t xml:space="preserve"> [2]</w:t>
      </w:r>
      <w:r w:rsidR="005F30EB">
        <w:rPr>
          <w:rFonts w:eastAsiaTheme="minorEastAsia" w:hint="eastAsia"/>
          <w:lang w:eastAsia="zh-CN"/>
        </w:rPr>
        <w:t xml:space="preserve"> are</w:t>
      </w:r>
      <w:r>
        <w:rPr>
          <w:rFonts w:eastAsiaTheme="minorEastAsia" w:hint="eastAsia"/>
          <w:lang w:eastAsia="zh-CN"/>
        </w:rPr>
        <w:t>:</w:t>
      </w:r>
    </w:p>
    <w:p w:rsidR="00CA5BE7" w:rsidRDefault="00CA5BE7" w:rsidP="00CA5BE7">
      <w:pPr>
        <w:pStyle w:val="Doc-text2"/>
        <w:pBdr>
          <w:top w:val="single" w:sz="4" w:space="1" w:color="auto"/>
          <w:left w:val="single" w:sz="4" w:space="4" w:color="auto"/>
          <w:bottom w:val="single" w:sz="4" w:space="1" w:color="auto"/>
          <w:right w:val="single" w:sz="4" w:space="4" w:color="auto"/>
        </w:pBdr>
      </w:pPr>
      <w:r>
        <w:t>5</w:t>
      </w:r>
      <w:r>
        <w:tab/>
        <w:t xml:space="preserve">Introduce the available indicator(s) (e.g. </w:t>
      </w:r>
      <w:proofErr w:type="spellStart"/>
      <w:r>
        <w:t>connEstFailInfoAvailable</w:t>
      </w:r>
      <w:proofErr w:type="spellEnd"/>
      <w:r>
        <w:t>) for the accessibility measurements in the following RRC message:</w:t>
      </w:r>
    </w:p>
    <w:p w:rsidR="00CA5BE7" w:rsidRDefault="00CA5BE7" w:rsidP="00CA5BE7">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r>
      <w:proofErr w:type="spellStart"/>
      <w:r>
        <w:t>RRCSetupComplete</w:t>
      </w:r>
      <w:proofErr w:type="spellEnd"/>
    </w:p>
    <w:p w:rsidR="00CA5BE7" w:rsidRDefault="00CA5BE7" w:rsidP="00CA5BE7">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r>
      <w:proofErr w:type="spellStart"/>
      <w:r>
        <w:t>RRCResumeComplete</w:t>
      </w:r>
      <w:proofErr w:type="spellEnd"/>
    </w:p>
    <w:p w:rsidR="00CA5BE7" w:rsidRDefault="00CA5BE7" w:rsidP="00CA5BE7">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r>
      <w:proofErr w:type="spellStart"/>
      <w:r>
        <w:t>RRCReestablishmentComplete</w:t>
      </w:r>
      <w:proofErr w:type="spellEnd"/>
    </w:p>
    <w:p w:rsidR="00CA5BE7" w:rsidRDefault="00CA5BE7" w:rsidP="00CA5BE7">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r>
      <w:proofErr w:type="spellStart"/>
      <w:r>
        <w:t>RRCReconfigurationComplete</w:t>
      </w:r>
      <w:proofErr w:type="spellEnd"/>
      <w:r>
        <w:t xml:space="preserve"> message</w:t>
      </w:r>
    </w:p>
    <w:p w:rsidR="00CA5BE7" w:rsidRDefault="00CA5BE7" w:rsidP="00CA5BE7">
      <w:pPr>
        <w:pStyle w:val="Doc-text2"/>
        <w:pBdr>
          <w:top w:val="single" w:sz="4" w:space="1" w:color="auto"/>
          <w:left w:val="single" w:sz="4" w:space="4" w:color="auto"/>
          <w:bottom w:val="single" w:sz="4" w:space="1" w:color="auto"/>
          <w:right w:val="single" w:sz="4" w:space="4" w:color="auto"/>
        </w:pBdr>
      </w:pPr>
      <w:r>
        <w:t>6</w:t>
      </w:r>
      <w:r>
        <w:tab/>
        <w:t xml:space="preserve">Use the </w:t>
      </w:r>
      <w:proofErr w:type="spellStart"/>
      <w:r>
        <w:t>UEInformationRequest</w:t>
      </w:r>
      <w:proofErr w:type="spellEnd"/>
      <w:r>
        <w:t>/</w:t>
      </w:r>
      <w:proofErr w:type="spellStart"/>
      <w:r>
        <w:t>UEInformationResponse</w:t>
      </w:r>
      <w:proofErr w:type="spellEnd"/>
      <w:r>
        <w:t xml:space="preserve"> message to request and report the accessibility measurements.</w:t>
      </w:r>
    </w:p>
    <w:p w:rsidR="00CA5BE7" w:rsidRDefault="00CA5BE7" w:rsidP="00CA5BE7">
      <w:pPr>
        <w:pStyle w:val="Doc-text2"/>
        <w:pBdr>
          <w:top w:val="single" w:sz="4" w:space="1" w:color="auto"/>
          <w:left w:val="single" w:sz="4" w:space="4" w:color="auto"/>
          <w:bottom w:val="single" w:sz="4" w:space="1" w:color="auto"/>
          <w:right w:val="single" w:sz="4" w:space="4" w:color="auto"/>
        </w:pBdr>
      </w:pPr>
      <w:r>
        <w:t>7</w:t>
      </w:r>
      <w:r>
        <w:tab/>
        <w:t xml:space="preserve">Use the same available indicator for failure of sending </w:t>
      </w:r>
      <w:proofErr w:type="spellStart"/>
      <w:r>
        <w:t>RRCSetupRequest</w:t>
      </w:r>
      <w:proofErr w:type="spellEnd"/>
      <w:r>
        <w:t xml:space="preserve">/ </w:t>
      </w:r>
      <w:proofErr w:type="spellStart"/>
      <w:r>
        <w:t>RRCResumeRequest</w:t>
      </w:r>
      <w:proofErr w:type="spellEnd"/>
      <w:r>
        <w:t>/RRCResumeRequest1.</w:t>
      </w:r>
    </w:p>
    <w:p w:rsidR="00CA5BE7" w:rsidRDefault="000E6BF2" w:rsidP="00CA5BE7">
      <w:pPr>
        <w:pStyle w:val="Doc-text2"/>
        <w:pBdr>
          <w:top w:val="single" w:sz="4" w:space="1" w:color="auto"/>
          <w:left w:val="single" w:sz="4" w:space="4" w:color="auto"/>
          <w:bottom w:val="single" w:sz="4" w:space="1" w:color="auto"/>
          <w:right w:val="single" w:sz="4" w:space="4" w:color="auto"/>
        </w:pBdr>
      </w:pPr>
      <w:r>
        <w:t>8</w:t>
      </w:r>
      <w:r>
        <w:tab/>
        <w:t>The information (e.g. ConnEstFailReport-r11) included in Connection establishment failure reporting of LTE is the baseline of the 5G accessibility measurements. The structure is the baseline and others are FFS.</w:t>
      </w:r>
    </w:p>
    <w:p w:rsidR="00E330E1" w:rsidRDefault="00274CBD" w:rsidP="00063AE9">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202D76">
        <w:rPr>
          <w:rFonts w:eastAsia="宋体" w:hint="eastAsia"/>
          <w:lang w:val="en-GB" w:eastAsia="zh-CN"/>
        </w:rPr>
        <w:t xml:space="preserve">intend to </w:t>
      </w:r>
      <w:r>
        <w:rPr>
          <w:rFonts w:eastAsia="宋体" w:hint="eastAsia"/>
          <w:lang w:val="en-GB" w:eastAsia="zh-CN"/>
        </w:rPr>
        <w:t>discuss</w:t>
      </w:r>
      <w:r w:rsidR="009C22F3">
        <w:rPr>
          <w:rFonts w:eastAsia="宋体" w:hint="eastAsia"/>
          <w:lang w:val="en-GB" w:eastAsia="zh-CN"/>
        </w:rPr>
        <w:t xml:space="preserve"> </w:t>
      </w:r>
      <w:r w:rsidR="00110A7C">
        <w:rPr>
          <w:rFonts w:eastAsia="宋体" w:hint="eastAsia"/>
          <w:lang w:val="en-GB" w:eastAsia="zh-CN"/>
        </w:rPr>
        <w:t>the</w:t>
      </w:r>
      <w:r w:rsidR="009C22F3">
        <w:rPr>
          <w:rFonts w:eastAsia="宋体" w:hint="eastAsia"/>
          <w:lang w:val="en-GB" w:eastAsia="zh-CN"/>
        </w:rPr>
        <w:t xml:space="preserve"> details of </w:t>
      </w:r>
      <w:r w:rsidR="00202D76">
        <w:rPr>
          <w:rFonts w:eastAsia="宋体" w:hint="eastAsia"/>
          <w:lang w:val="en-GB" w:eastAsia="zh-CN"/>
        </w:rPr>
        <w:t>CEF</w:t>
      </w:r>
      <w:r w:rsidR="00344C43">
        <w:rPr>
          <w:rFonts w:eastAsia="宋体" w:hint="eastAsia"/>
          <w:lang w:val="en-GB" w:eastAsia="zh-CN"/>
        </w:rPr>
        <w:t xml:space="preserve"> report</w:t>
      </w:r>
      <w:r w:rsidR="00A0215C">
        <w:rPr>
          <w:rFonts w:eastAsia="宋体" w:hint="eastAsia"/>
          <w:lang w:val="en-GB" w:eastAsia="zh-CN"/>
        </w:rPr>
        <w:t>.</w:t>
      </w:r>
      <w:r w:rsidR="00A2553E">
        <w:rPr>
          <w:rFonts w:eastAsia="宋体"/>
          <w:lang w:val="en-GB" w:eastAsia="zh-CN"/>
        </w:rPr>
        <w:t xml:space="preserve"> </w:t>
      </w:r>
    </w:p>
    <w:p w:rsidR="004A7AA3" w:rsidRDefault="004A7AA3" w:rsidP="004A7AA3">
      <w:pPr>
        <w:pStyle w:val="1"/>
        <w:tabs>
          <w:tab w:val="clear" w:pos="567"/>
          <w:tab w:val="num" w:pos="432"/>
        </w:tabs>
        <w:ind w:left="432" w:hanging="432"/>
        <w:jc w:val="both"/>
      </w:pPr>
      <w:r w:rsidRPr="00AA54B6">
        <w:rPr>
          <w:rFonts w:hint="eastAsia"/>
        </w:rPr>
        <w:t>Discussion</w:t>
      </w:r>
    </w:p>
    <w:p w:rsidR="00001CE1" w:rsidRPr="009C5D62" w:rsidRDefault="00205F43" w:rsidP="0075295A">
      <w:pPr>
        <w:pStyle w:val="a0"/>
        <w:rPr>
          <w:rFonts w:eastAsiaTheme="minorEastAsia"/>
          <w:lang w:eastAsia="zh-CN"/>
        </w:rPr>
      </w:pPr>
      <w:r>
        <w:t>NR accessibility measurements</w:t>
      </w:r>
      <w:r>
        <w:rPr>
          <w:rFonts w:eastAsiaTheme="minorEastAsia" w:hint="eastAsia"/>
          <w:lang w:eastAsia="zh-CN"/>
        </w:rPr>
        <w:t xml:space="preserve"> include Establishment failure (Trigger by T300 </w:t>
      </w:r>
      <w:r w:rsidR="00142704">
        <w:rPr>
          <w:rFonts w:eastAsiaTheme="minorEastAsia"/>
          <w:lang w:eastAsia="zh-CN"/>
        </w:rPr>
        <w:t>expires</w:t>
      </w:r>
      <w:r>
        <w:rPr>
          <w:rFonts w:eastAsiaTheme="minorEastAsia" w:hint="eastAsia"/>
          <w:lang w:eastAsia="zh-CN"/>
        </w:rPr>
        <w:t xml:space="preserve">) and Resume failure (Trigger by T319 </w:t>
      </w:r>
      <w:r w:rsidR="00CC1E77">
        <w:rPr>
          <w:rFonts w:eastAsiaTheme="minorEastAsia"/>
          <w:lang w:eastAsia="zh-CN"/>
        </w:rPr>
        <w:t>expires</w:t>
      </w:r>
      <w:r>
        <w:rPr>
          <w:rFonts w:eastAsiaTheme="minorEastAsia" w:hint="eastAsia"/>
          <w:lang w:eastAsia="zh-CN"/>
        </w:rPr>
        <w:t>)</w:t>
      </w:r>
      <w:r w:rsidR="00215668">
        <w:rPr>
          <w:rFonts w:eastAsiaTheme="minorEastAsia" w:hint="eastAsia"/>
          <w:bCs/>
          <w:lang w:eastAsia="zh-CN"/>
        </w:rPr>
        <w:t>.</w:t>
      </w:r>
    </w:p>
    <w:p w:rsidR="002E0A94" w:rsidRDefault="002E0A94" w:rsidP="002E0A94">
      <w:pPr>
        <w:pStyle w:val="a0"/>
        <w:rPr>
          <w:rFonts w:eastAsiaTheme="minorEastAsia"/>
          <w:lang w:eastAsia="zh-CN"/>
        </w:rPr>
      </w:pPr>
      <w:r>
        <w:rPr>
          <w:rFonts w:eastAsiaTheme="minorEastAsia"/>
          <w:lang w:eastAsia="zh-CN"/>
        </w:rPr>
        <w:t>I</w:t>
      </w:r>
      <w:r>
        <w:rPr>
          <w:rFonts w:eastAsiaTheme="minorEastAsia" w:hint="eastAsia"/>
          <w:lang w:eastAsia="zh-CN"/>
        </w:rPr>
        <w:t>n LTE, t</w:t>
      </w:r>
      <w:r w:rsidRPr="009730F0">
        <w:t>he UE logs failed RRC connection establishments</w:t>
      </w:r>
      <w:r>
        <w:rPr>
          <w:rFonts w:eastAsiaTheme="minorEastAsia" w:hint="eastAsia"/>
          <w:lang w:eastAsia="zh-CN"/>
        </w:rPr>
        <w:t xml:space="preserve"> and report to the network when connect to the network</w:t>
      </w:r>
      <w:r w:rsidRPr="009730F0">
        <w:t>. The UE logs failed RRC connection establishments without the need for prior configuration by the network.</w:t>
      </w:r>
      <w:r>
        <w:rPr>
          <w:rFonts w:eastAsiaTheme="minorEastAsia" w:hint="eastAsia"/>
          <w:lang w:eastAsia="zh-CN"/>
        </w:rPr>
        <w:t xml:space="preserve"> </w:t>
      </w:r>
      <w:r w:rsidRPr="009730F0">
        <w:t>The UE stores the Selected PLMN on the RRC connection establishment failure.</w:t>
      </w:r>
    </w:p>
    <w:p w:rsidR="004F4D2A" w:rsidRDefault="003F0C44" w:rsidP="003F0C44">
      <w:pPr>
        <w:pStyle w:val="a0"/>
        <w:spacing w:before="120"/>
        <w:rPr>
          <w:rFonts w:eastAsiaTheme="minorEastAsia"/>
          <w:lang w:val="en-GB" w:eastAsia="zh-CN"/>
        </w:rPr>
      </w:pPr>
      <w:r>
        <w:rPr>
          <w:rFonts w:eastAsiaTheme="minorEastAsia" w:hint="eastAsia"/>
          <w:lang w:eastAsia="zh-CN"/>
        </w:rPr>
        <w:t xml:space="preserve">In NR, for the establishment </w:t>
      </w:r>
      <w:r>
        <w:rPr>
          <w:rFonts w:eastAsiaTheme="minorEastAsia"/>
          <w:lang w:eastAsia="zh-CN"/>
        </w:rPr>
        <w:t>failure and</w:t>
      </w:r>
      <w:r>
        <w:rPr>
          <w:rFonts w:eastAsiaTheme="minorEastAsia" w:hint="eastAsia"/>
          <w:lang w:eastAsia="zh-CN"/>
        </w:rPr>
        <w:t xml:space="preserve"> resume failure in CEF report,</w:t>
      </w:r>
      <w:r w:rsidR="004F4D2A">
        <w:rPr>
          <w:rFonts w:eastAsiaTheme="minorEastAsia" w:hint="eastAsia"/>
          <w:lang w:eastAsia="zh-CN"/>
        </w:rPr>
        <w:t xml:space="preserve"> it is agreed</w:t>
      </w:r>
      <w:r>
        <w:rPr>
          <w:rFonts w:eastAsiaTheme="minorEastAsia" w:hint="eastAsia"/>
          <w:lang w:eastAsia="zh-CN"/>
        </w:rPr>
        <w:t xml:space="preserve"> the LTE report parameters could be used as baseline. So </w:t>
      </w:r>
      <w:r w:rsidR="004F4D2A">
        <w:rPr>
          <w:rFonts w:eastAsiaTheme="minorEastAsia" w:hint="eastAsia"/>
          <w:lang w:val="en-GB" w:eastAsia="zh-CN"/>
        </w:rPr>
        <w:t>we list the</w:t>
      </w:r>
      <w:r w:rsidR="002E0A94">
        <w:rPr>
          <w:rFonts w:eastAsiaTheme="minorEastAsia" w:hint="eastAsia"/>
          <w:lang w:val="en-GB" w:eastAsia="zh-CN"/>
        </w:rPr>
        <w:t xml:space="preserve"> parameters</w:t>
      </w:r>
      <w:r w:rsidR="004F4D2A">
        <w:rPr>
          <w:rFonts w:eastAsiaTheme="minorEastAsia" w:hint="eastAsia"/>
          <w:lang w:val="en-GB" w:eastAsia="zh-CN"/>
        </w:rPr>
        <w:t xml:space="preserve"> of NR CEF report</w:t>
      </w:r>
      <w:r w:rsidR="000E4128">
        <w:rPr>
          <w:rFonts w:eastAsiaTheme="minorEastAsia" w:hint="eastAsia"/>
          <w:lang w:val="en-GB" w:eastAsia="zh-CN"/>
        </w:rPr>
        <w:t xml:space="preserve"> </w:t>
      </w:r>
      <w:r w:rsidR="002E0A94">
        <w:rPr>
          <w:rFonts w:eastAsiaTheme="minorEastAsia" w:hint="eastAsia"/>
          <w:lang w:val="en-GB" w:eastAsia="zh-CN"/>
        </w:rPr>
        <w:t xml:space="preserve">in </w:t>
      </w:r>
      <w:r w:rsidR="00F91144">
        <w:rPr>
          <w:rFonts w:eastAsiaTheme="minorEastAsia" w:hint="eastAsia"/>
          <w:lang w:val="en-GB" w:eastAsia="zh-CN"/>
        </w:rPr>
        <w:t>Table</w:t>
      </w:r>
      <w:r w:rsidR="004F4D2A">
        <w:rPr>
          <w:rFonts w:eastAsiaTheme="minorEastAsia" w:hint="eastAsia"/>
          <w:lang w:val="en-GB" w:eastAsia="zh-CN"/>
        </w:rPr>
        <w:t>1</w:t>
      </w:r>
      <w:r w:rsidR="002E0A94">
        <w:rPr>
          <w:rFonts w:eastAsiaTheme="minorEastAsia" w:hint="eastAsia"/>
          <w:lang w:val="en-GB" w:eastAsia="zh-CN"/>
        </w:rPr>
        <w:t xml:space="preserve"> below</w:t>
      </w:r>
      <w:r w:rsidR="007739BF">
        <w:rPr>
          <w:rFonts w:eastAsiaTheme="minorEastAsia" w:hint="eastAsia"/>
          <w:lang w:val="en-GB" w:eastAsia="zh-CN"/>
        </w:rPr>
        <w:t xml:space="preserve"> </w:t>
      </w:r>
      <w:r w:rsidR="007739BF">
        <w:rPr>
          <w:rFonts w:eastAsiaTheme="minorEastAsia" w:hint="eastAsia"/>
          <w:lang w:eastAsia="zh-CN"/>
        </w:rPr>
        <w:t>to reflect the agreements achieved in previous meetings</w:t>
      </w:r>
      <w:r w:rsidR="004F4D2A">
        <w:rPr>
          <w:rFonts w:eastAsiaTheme="minorEastAsia" w:hint="eastAsia"/>
          <w:lang w:val="en-GB" w:eastAsia="zh-CN"/>
        </w:rPr>
        <w:t>, includes:</w:t>
      </w:r>
    </w:p>
    <w:p w:rsidR="004F4D2A" w:rsidRDefault="004F4D2A" w:rsidP="004F4D2A">
      <w:pPr>
        <w:pStyle w:val="a0"/>
        <w:numPr>
          <w:ilvl w:val="0"/>
          <w:numId w:val="47"/>
        </w:numPr>
        <w:spacing w:before="120"/>
        <w:rPr>
          <w:rFonts w:eastAsiaTheme="minorEastAsia"/>
          <w:lang w:val="en-GB" w:eastAsia="zh-CN"/>
        </w:rPr>
      </w:pPr>
      <w:r>
        <w:rPr>
          <w:rFonts w:eastAsiaTheme="minorEastAsia" w:hint="eastAsia"/>
          <w:lang w:val="en-GB" w:eastAsia="zh-CN"/>
        </w:rPr>
        <w:t xml:space="preserve">The parameters </w:t>
      </w:r>
      <w:r>
        <w:rPr>
          <w:rFonts w:eastAsiaTheme="minorEastAsia"/>
          <w:lang w:val="en-GB" w:eastAsia="zh-CN"/>
        </w:rPr>
        <w:t>inherited</w:t>
      </w:r>
      <w:r>
        <w:rPr>
          <w:rFonts w:eastAsiaTheme="minorEastAsia" w:hint="eastAsia"/>
          <w:lang w:val="en-GB" w:eastAsia="zh-CN"/>
        </w:rPr>
        <w:t xml:space="preserve"> from LTE(maybe with </w:t>
      </w:r>
      <w:r w:rsidR="00052A26">
        <w:rPr>
          <w:rFonts w:eastAsiaTheme="minorEastAsia" w:hint="eastAsia"/>
          <w:lang w:val="en-GB" w:eastAsia="zh-CN"/>
        </w:rPr>
        <w:t xml:space="preserve">some </w:t>
      </w:r>
      <w:r>
        <w:rPr>
          <w:rFonts w:eastAsiaTheme="minorEastAsia" w:hint="eastAsia"/>
          <w:lang w:val="en-GB" w:eastAsia="zh-CN"/>
        </w:rPr>
        <w:t>extension</w:t>
      </w:r>
      <w:r w:rsidR="00052A26">
        <w:rPr>
          <w:rFonts w:eastAsiaTheme="minorEastAsia" w:hint="eastAsia"/>
          <w:lang w:val="en-GB" w:eastAsia="zh-CN"/>
        </w:rPr>
        <w:t>s</w:t>
      </w:r>
      <w:r w:rsidR="00522039" w:rsidRPr="00522039">
        <w:rPr>
          <w:rFonts w:eastAsiaTheme="minorEastAsia" w:hint="eastAsia"/>
          <w:lang w:val="en-GB" w:eastAsia="zh-CN"/>
        </w:rPr>
        <w:t xml:space="preserve"> </w:t>
      </w:r>
      <w:r w:rsidR="00522039">
        <w:rPr>
          <w:rFonts w:eastAsiaTheme="minorEastAsia" w:hint="eastAsia"/>
          <w:lang w:val="en-GB" w:eastAsia="zh-CN"/>
        </w:rPr>
        <w:t>with highlight in yellow</w:t>
      </w:r>
      <w:r>
        <w:rPr>
          <w:rFonts w:eastAsiaTheme="minorEastAsia" w:hint="eastAsia"/>
          <w:lang w:val="en-GB" w:eastAsia="zh-CN"/>
        </w:rPr>
        <w:t xml:space="preserve">), and </w:t>
      </w:r>
    </w:p>
    <w:p w:rsidR="002E0A94" w:rsidRDefault="004F4D2A" w:rsidP="004F4D2A">
      <w:pPr>
        <w:pStyle w:val="a0"/>
        <w:numPr>
          <w:ilvl w:val="0"/>
          <w:numId w:val="47"/>
        </w:numPr>
        <w:spacing w:before="120"/>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possible</w:t>
      </w:r>
      <w:r>
        <w:rPr>
          <w:rFonts w:eastAsiaTheme="minorEastAsia" w:hint="eastAsia"/>
          <w:lang w:val="en-GB" w:eastAsia="zh-CN"/>
        </w:rPr>
        <w:t xml:space="preserve"> parameters </w:t>
      </w:r>
      <w:r w:rsidR="007739BF">
        <w:rPr>
          <w:rFonts w:eastAsiaTheme="minorEastAsia" w:hint="eastAsia"/>
          <w:lang w:val="en-GB" w:eastAsia="zh-CN"/>
        </w:rPr>
        <w:t>introduced</w:t>
      </w:r>
      <w:r>
        <w:rPr>
          <w:rFonts w:eastAsiaTheme="minorEastAsia" w:hint="eastAsia"/>
          <w:lang w:val="en-GB" w:eastAsia="zh-CN"/>
        </w:rPr>
        <w:t xml:space="preserve"> </w:t>
      </w:r>
      <w:r w:rsidR="00100E85">
        <w:rPr>
          <w:rFonts w:eastAsiaTheme="minorEastAsia" w:hint="eastAsia"/>
          <w:lang w:val="en-GB" w:eastAsia="zh-CN"/>
        </w:rPr>
        <w:t>especially</w:t>
      </w:r>
      <w:r>
        <w:rPr>
          <w:rFonts w:eastAsiaTheme="minorEastAsia" w:hint="eastAsia"/>
          <w:lang w:val="en-GB" w:eastAsia="zh-CN"/>
        </w:rPr>
        <w:t xml:space="preserve"> for NR</w:t>
      </w:r>
      <w:r w:rsidR="00100E85">
        <w:rPr>
          <w:rFonts w:eastAsiaTheme="minorEastAsia" w:hint="eastAsia"/>
          <w:lang w:val="en-GB" w:eastAsia="zh-CN"/>
        </w:rPr>
        <w:t xml:space="preserve"> (with highlight in green)</w:t>
      </w:r>
      <w:r>
        <w:rPr>
          <w:rFonts w:eastAsiaTheme="minorEastAsia" w:hint="eastAsia"/>
          <w:lang w:val="en-GB" w:eastAsia="zh-CN"/>
        </w:rPr>
        <w:t>.</w:t>
      </w:r>
    </w:p>
    <w:p w:rsidR="002E0A94" w:rsidRPr="00D7463E" w:rsidRDefault="002E0A94" w:rsidP="002E0A94">
      <w:pPr>
        <w:pStyle w:val="a0"/>
        <w:jc w:val="center"/>
        <w:rPr>
          <w:rFonts w:eastAsiaTheme="minorEastAsia"/>
          <w:b/>
          <w:lang w:val="en-GB" w:eastAsia="zh-CN"/>
        </w:rPr>
      </w:pPr>
      <w:r w:rsidRPr="00D7463E">
        <w:rPr>
          <w:rFonts w:eastAsiaTheme="minorEastAsia" w:hint="eastAsia"/>
          <w:b/>
          <w:lang w:val="en-GB" w:eastAsia="zh-CN"/>
        </w:rPr>
        <w:t>Table</w:t>
      </w:r>
      <w:r w:rsidR="004F4D2A">
        <w:rPr>
          <w:rFonts w:eastAsiaTheme="minorEastAsia" w:hint="eastAsia"/>
          <w:b/>
          <w:lang w:val="en-GB" w:eastAsia="zh-CN"/>
        </w:rPr>
        <w:t>1</w:t>
      </w:r>
      <w:r w:rsidRPr="00D7463E">
        <w:rPr>
          <w:rFonts w:eastAsiaTheme="minorEastAsia" w:hint="eastAsia"/>
          <w:b/>
          <w:lang w:val="en-GB" w:eastAsia="zh-CN"/>
        </w:rPr>
        <w:t xml:space="preserve"> </w:t>
      </w:r>
      <w:r w:rsidR="00F91144">
        <w:rPr>
          <w:rFonts w:eastAsiaTheme="minorEastAsia" w:hint="eastAsia"/>
          <w:b/>
          <w:lang w:val="en-GB" w:eastAsia="zh-CN"/>
        </w:rPr>
        <w:t>CEF</w:t>
      </w:r>
      <w:r w:rsidRPr="00D7463E">
        <w:rPr>
          <w:rFonts w:eastAsiaTheme="minorEastAsia" w:hint="eastAsia"/>
          <w:b/>
          <w:lang w:val="en-GB" w:eastAsia="zh-CN"/>
        </w:rPr>
        <w:t xml:space="preserve"> report content</w:t>
      </w:r>
      <w:r>
        <w:rPr>
          <w:rFonts w:eastAsiaTheme="minorEastAsia" w:hint="eastAsia"/>
          <w:b/>
          <w:lang w:val="en-GB" w:eastAsia="zh-CN"/>
        </w:rPr>
        <w:t xml:space="preserve"> in </w:t>
      </w:r>
      <w:r w:rsidR="00B76888">
        <w:rPr>
          <w:rFonts w:eastAsiaTheme="minorEastAsia" w:hint="eastAsia"/>
          <w:b/>
          <w:lang w:val="en-GB" w:eastAsia="zh-CN"/>
        </w:rPr>
        <w:t>NR</w:t>
      </w:r>
    </w:p>
    <w:tbl>
      <w:tblPr>
        <w:tblStyle w:val="a7"/>
        <w:tblW w:w="0" w:type="auto"/>
        <w:tblLook w:val="04A0" w:firstRow="1" w:lastRow="0" w:firstColumn="1" w:lastColumn="0" w:noHBand="0" w:noVBand="1"/>
      </w:tblPr>
      <w:tblGrid>
        <w:gridCol w:w="4643"/>
        <w:gridCol w:w="4643"/>
      </w:tblGrid>
      <w:tr w:rsidR="002E0A94" w:rsidRPr="00EC64F5" w:rsidTr="003740FE">
        <w:tc>
          <w:tcPr>
            <w:tcW w:w="4643" w:type="dxa"/>
          </w:tcPr>
          <w:p w:rsidR="002E0A94" w:rsidRPr="00EC64F5" w:rsidRDefault="002E0A94" w:rsidP="003740FE">
            <w:pPr>
              <w:pStyle w:val="a0"/>
              <w:jc w:val="center"/>
              <w:rPr>
                <w:rFonts w:eastAsiaTheme="minorEastAsia"/>
                <w:b/>
                <w:lang w:val="en-GB" w:eastAsia="zh-CN"/>
              </w:rPr>
            </w:pPr>
            <w:r w:rsidRPr="00EC64F5">
              <w:rPr>
                <w:rFonts w:eastAsiaTheme="minorEastAsia" w:hint="eastAsia"/>
                <w:b/>
                <w:lang w:val="en-GB" w:eastAsia="zh-CN"/>
              </w:rPr>
              <w:lastRenderedPageBreak/>
              <w:t>Field Name</w:t>
            </w:r>
          </w:p>
        </w:tc>
        <w:tc>
          <w:tcPr>
            <w:tcW w:w="4643" w:type="dxa"/>
          </w:tcPr>
          <w:p w:rsidR="002E0A94" w:rsidRPr="00EC64F5" w:rsidRDefault="002E0A94" w:rsidP="003740FE">
            <w:pPr>
              <w:pStyle w:val="a0"/>
              <w:jc w:val="center"/>
              <w:rPr>
                <w:rFonts w:eastAsiaTheme="minorEastAsia"/>
                <w:b/>
                <w:lang w:val="en-GB" w:eastAsia="zh-CN"/>
              </w:rPr>
            </w:pPr>
            <w:r w:rsidRPr="00EC64F5">
              <w:rPr>
                <w:rFonts w:eastAsiaTheme="minorEastAsia" w:hint="eastAsia"/>
                <w:b/>
                <w:lang w:val="en-GB" w:eastAsia="zh-CN"/>
              </w:rPr>
              <w:t>Contents</w:t>
            </w:r>
          </w:p>
        </w:tc>
      </w:tr>
      <w:tr w:rsidR="006358C8" w:rsidTr="00CA47F3">
        <w:tc>
          <w:tcPr>
            <w:tcW w:w="4643" w:type="dxa"/>
          </w:tcPr>
          <w:p w:rsidR="006358C8" w:rsidRPr="00B76888" w:rsidRDefault="006358C8" w:rsidP="00CA47F3">
            <w:pPr>
              <w:pStyle w:val="a0"/>
              <w:rPr>
                <w:rFonts w:eastAsiaTheme="minorEastAsia"/>
                <w:lang w:val="en-GB" w:eastAsia="zh-CN"/>
              </w:rPr>
            </w:pPr>
            <w:proofErr w:type="spellStart"/>
            <w:r w:rsidRPr="00B76888">
              <w:t>measResultFailedCell</w:t>
            </w:r>
            <w:proofErr w:type="spellEnd"/>
          </w:p>
        </w:tc>
        <w:tc>
          <w:tcPr>
            <w:tcW w:w="4643" w:type="dxa"/>
          </w:tcPr>
          <w:p w:rsidR="006358C8" w:rsidRPr="00B76888" w:rsidRDefault="00E65889" w:rsidP="00FD579E">
            <w:pPr>
              <w:pStyle w:val="a0"/>
              <w:rPr>
                <w:rFonts w:eastAsiaTheme="minorEastAsia"/>
                <w:lang w:val="en-GB" w:eastAsia="zh-CN"/>
              </w:rPr>
            </w:pPr>
            <w:r>
              <w:rPr>
                <w:rFonts w:eastAsiaTheme="minorEastAsia" w:hint="eastAsia"/>
                <w:lang w:val="en-GB" w:eastAsia="zh-CN"/>
              </w:rPr>
              <w:t>M</w:t>
            </w:r>
            <w:r w:rsidR="006358C8" w:rsidRPr="00B76888">
              <w:rPr>
                <w:rFonts w:eastAsiaTheme="minorEastAsia" w:hint="eastAsia"/>
                <w:lang w:val="en-GB" w:eastAsia="zh-CN"/>
              </w:rPr>
              <w:t>easurement result</w:t>
            </w:r>
            <w:r>
              <w:rPr>
                <w:rFonts w:eastAsiaTheme="minorEastAsia" w:hint="eastAsia"/>
                <w:lang w:val="en-GB" w:eastAsia="zh-CN"/>
              </w:rPr>
              <w:t xml:space="preserve"> of the failed cell, including the cell level and </w:t>
            </w:r>
            <w:r w:rsidRPr="006C35DD">
              <w:rPr>
                <w:rFonts w:eastAsiaTheme="minorEastAsia" w:hint="eastAsia"/>
                <w:highlight w:val="yellow"/>
                <w:lang w:val="en-GB" w:eastAsia="zh-CN"/>
              </w:rPr>
              <w:t>beam level (SSB)</w:t>
            </w:r>
            <w:r>
              <w:rPr>
                <w:rFonts w:eastAsiaTheme="minorEastAsia" w:hint="eastAsia"/>
                <w:lang w:val="en-GB" w:eastAsia="zh-CN"/>
              </w:rPr>
              <w:t xml:space="preserve"> RSRP/RSRQ, and the PCI.</w:t>
            </w:r>
          </w:p>
        </w:tc>
      </w:tr>
      <w:tr w:rsidR="002E0A94" w:rsidTr="003740FE">
        <w:tc>
          <w:tcPr>
            <w:tcW w:w="4643" w:type="dxa"/>
          </w:tcPr>
          <w:p w:rsidR="002E0A94" w:rsidRPr="00B76888" w:rsidRDefault="002E0A94" w:rsidP="003740FE">
            <w:pPr>
              <w:pStyle w:val="a0"/>
              <w:rPr>
                <w:rFonts w:eastAsiaTheme="minorEastAsia"/>
                <w:lang w:val="en-GB" w:eastAsia="zh-CN"/>
              </w:rPr>
            </w:pPr>
            <w:proofErr w:type="spellStart"/>
            <w:r w:rsidRPr="00B76888">
              <w:t>measResultNeighCells</w:t>
            </w:r>
            <w:proofErr w:type="spellEnd"/>
          </w:p>
        </w:tc>
        <w:tc>
          <w:tcPr>
            <w:tcW w:w="4643" w:type="dxa"/>
          </w:tcPr>
          <w:p w:rsidR="002E0A94" w:rsidRPr="00B76888" w:rsidRDefault="002E0A94" w:rsidP="00FD579E">
            <w:pPr>
              <w:pStyle w:val="a0"/>
              <w:rPr>
                <w:rFonts w:eastAsiaTheme="minorEastAsia"/>
                <w:lang w:val="en-GB" w:eastAsia="zh-CN"/>
              </w:rPr>
            </w:pPr>
            <w:r w:rsidRPr="00B76888">
              <w:rPr>
                <w:rFonts w:eastAsiaTheme="minorEastAsia"/>
                <w:lang w:val="en-GB" w:eastAsia="zh-CN"/>
              </w:rPr>
              <w:t>M</w:t>
            </w:r>
            <w:r w:rsidRPr="00B76888">
              <w:rPr>
                <w:rFonts w:eastAsiaTheme="minorEastAsia" w:hint="eastAsia"/>
                <w:lang w:val="en-GB" w:eastAsia="zh-CN"/>
              </w:rPr>
              <w:t>easurement result of neighbour cells of different RATs</w:t>
            </w:r>
            <w:r w:rsidR="009953D5">
              <w:rPr>
                <w:rFonts w:eastAsiaTheme="minorEastAsia" w:hint="eastAsia"/>
                <w:lang w:val="en-GB" w:eastAsia="zh-CN"/>
              </w:rPr>
              <w:t>(E-UTRA/NR)</w:t>
            </w:r>
            <w:r w:rsidR="0040500B" w:rsidRPr="0040500B">
              <w:rPr>
                <w:rFonts w:eastAsiaTheme="minorEastAsia" w:hint="eastAsia"/>
                <w:highlight w:val="yellow"/>
                <w:lang w:val="en-GB" w:eastAsia="zh-CN"/>
              </w:rPr>
              <w:t xml:space="preserve">, and the </w:t>
            </w:r>
            <w:r w:rsidR="007C1C78">
              <w:rPr>
                <w:rFonts w:eastAsiaTheme="minorEastAsia" w:hint="eastAsia"/>
                <w:highlight w:val="yellow"/>
                <w:lang w:val="en-GB" w:eastAsia="zh-CN"/>
              </w:rPr>
              <w:t>SSB measurement result and index</w:t>
            </w:r>
            <w:r w:rsidR="0040500B" w:rsidRPr="0040500B">
              <w:rPr>
                <w:rFonts w:eastAsiaTheme="minorEastAsia" w:hint="eastAsia"/>
                <w:highlight w:val="yellow"/>
                <w:lang w:val="en-GB" w:eastAsia="zh-CN"/>
              </w:rPr>
              <w:t xml:space="preserve"> of the </w:t>
            </w:r>
            <w:r w:rsidR="00106182">
              <w:rPr>
                <w:rFonts w:eastAsiaTheme="minorEastAsia" w:hint="eastAsia"/>
                <w:highlight w:val="yellow"/>
                <w:lang w:val="en-GB" w:eastAsia="zh-CN"/>
              </w:rPr>
              <w:t xml:space="preserve">NR </w:t>
            </w:r>
            <w:r w:rsidR="0040500B" w:rsidRPr="0040500B">
              <w:rPr>
                <w:rFonts w:eastAsiaTheme="minorEastAsia" w:hint="eastAsia"/>
                <w:highlight w:val="yellow"/>
                <w:lang w:val="en-GB" w:eastAsia="zh-CN"/>
              </w:rPr>
              <w:t>cells</w:t>
            </w:r>
          </w:p>
        </w:tc>
      </w:tr>
      <w:tr w:rsidR="002E0A94" w:rsidRPr="00F70281" w:rsidTr="003740FE">
        <w:tc>
          <w:tcPr>
            <w:tcW w:w="4643" w:type="dxa"/>
          </w:tcPr>
          <w:p w:rsidR="002E0A94" w:rsidRPr="00B76888" w:rsidRDefault="002E0A94" w:rsidP="003740FE">
            <w:pPr>
              <w:pStyle w:val="a0"/>
              <w:rPr>
                <w:rFonts w:eastAsiaTheme="minorEastAsia"/>
                <w:lang w:val="en-GB" w:eastAsia="zh-CN"/>
              </w:rPr>
            </w:pPr>
            <w:proofErr w:type="spellStart"/>
            <w:r w:rsidRPr="00B76888">
              <w:t>locationInfo</w:t>
            </w:r>
            <w:proofErr w:type="spellEnd"/>
          </w:p>
        </w:tc>
        <w:tc>
          <w:tcPr>
            <w:tcW w:w="4643" w:type="dxa"/>
          </w:tcPr>
          <w:p w:rsidR="002E0A94" w:rsidRPr="00B76888" w:rsidRDefault="002E0A94" w:rsidP="003740FE">
            <w:pPr>
              <w:pStyle w:val="a0"/>
              <w:rPr>
                <w:rFonts w:eastAsiaTheme="minorEastAsia"/>
                <w:lang w:val="en-GB" w:eastAsia="zh-CN"/>
              </w:rPr>
            </w:pPr>
            <w:r w:rsidRPr="00B76888">
              <w:rPr>
                <w:rFonts w:eastAsiaTheme="minorEastAsia" w:hint="eastAsia"/>
                <w:lang w:val="en-GB" w:eastAsia="zh-CN"/>
              </w:rPr>
              <w:t>Location information</w:t>
            </w:r>
          </w:p>
        </w:tc>
      </w:tr>
      <w:tr w:rsidR="006358C8" w:rsidTr="00CB0FD3">
        <w:tc>
          <w:tcPr>
            <w:tcW w:w="4643" w:type="dxa"/>
            <w:tcBorders>
              <w:bottom w:val="single" w:sz="4" w:space="0" w:color="auto"/>
            </w:tcBorders>
          </w:tcPr>
          <w:p w:rsidR="006358C8" w:rsidRPr="00B76888" w:rsidRDefault="006358C8" w:rsidP="00CA47F3">
            <w:pPr>
              <w:pStyle w:val="a0"/>
              <w:rPr>
                <w:rFonts w:eastAsiaTheme="minorEastAsia"/>
                <w:lang w:val="en-GB" w:eastAsia="zh-CN"/>
              </w:rPr>
            </w:pPr>
            <w:proofErr w:type="spellStart"/>
            <w:r w:rsidRPr="00B76888">
              <w:t>failedCellId</w:t>
            </w:r>
            <w:proofErr w:type="spellEnd"/>
          </w:p>
        </w:tc>
        <w:tc>
          <w:tcPr>
            <w:tcW w:w="4643" w:type="dxa"/>
            <w:tcBorders>
              <w:bottom w:val="single" w:sz="4" w:space="0" w:color="auto"/>
            </w:tcBorders>
          </w:tcPr>
          <w:p w:rsidR="006358C8" w:rsidRPr="00B76888" w:rsidRDefault="006358C8" w:rsidP="006747FC">
            <w:pPr>
              <w:pStyle w:val="a0"/>
              <w:rPr>
                <w:rFonts w:eastAsiaTheme="minorEastAsia"/>
                <w:lang w:val="en-GB" w:eastAsia="zh-CN"/>
              </w:rPr>
            </w:pPr>
            <w:r w:rsidRPr="00B76888">
              <w:rPr>
                <w:rFonts w:eastAsiaTheme="minorEastAsia" w:hint="eastAsia"/>
                <w:lang w:val="en-GB" w:eastAsia="zh-CN"/>
              </w:rPr>
              <w:t>CGI of the cell</w:t>
            </w:r>
          </w:p>
        </w:tc>
      </w:tr>
      <w:tr w:rsidR="002E0A94" w:rsidTr="003740FE">
        <w:tc>
          <w:tcPr>
            <w:tcW w:w="4643" w:type="dxa"/>
          </w:tcPr>
          <w:p w:rsidR="002E0A94" w:rsidRPr="00B76888" w:rsidRDefault="002E0A94" w:rsidP="003740FE">
            <w:pPr>
              <w:pStyle w:val="a0"/>
            </w:pPr>
            <w:proofErr w:type="spellStart"/>
            <w:r w:rsidRPr="00B76888">
              <w:t>timeSinceFailure</w:t>
            </w:r>
            <w:proofErr w:type="spellEnd"/>
          </w:p>
        </w:tc>
        <w:tc>
          <w:tcPr>
            <w:tcW w:w="4643" w:type="dxa"/>
          </w:tcPr>
          <w:p w:rsidR="002E0A94" w:rsidRPr="00B76888" w:rsidRDefault="002E0A94" w:rsidP="003740FE">
            <w:pPr>
              <w:pStyle w:val="a0"/>
              <w:rPr>
                <w:rFonts w:eastAsiaTheme="minorEastAsia"/>
                <w:lang w:val="en-GB" w:eastAsia="zh-CN"/>
              </w:rPr>
            </w:pPr>
            <w:bookmarkStart w:id="8" w:name="OLE_LINK18"/>
            <w:bookmarkStart w:id="9" w:name="OLE_LINK19"/>
            <w:r w:rsidRPr="00B76888">
              <w:rPr>
                <w:rFonts w:eastAsiaTheme="minorEastAsia" w:hint="eastAsia"/>
                <w:noProof/>
                <w:lang w:val="en-GB" w:eastAsia="zh-CN"/>
              </w:rPr>
              <w:t>T</w:t>
            </w:r>
            <w:r w:rsidRPr="00B76888">
              <w:rPr>
                <w:noProof/>
                <w:lang w:val="en-GB" w:eastAsia="zh-CN"/>
              </w:rPr>
              <w:t xml:space="preserve">ime </w:t>
            </w:r>
            <w:r w:rsidRPr="00B76888">
              <w:rPr>
                <w:lang w:val="en-GB" w:eastAsia="en-GB"/>
              </w:rPr>
              <w:t>elapsed since the connection failure</w:t>
            </w:r>
            <w:bookmarkEnd w:id="8"/>
            <w:bookmarkEnd w:id="9"/>
          </w:p>
        </w:tc>
      </w:tr>
      <w:tr w:rsidR="00EB02BE" w:rsidTr="00CA47F3">
        <w:tc>
          <w:tcPr>
            <w:tcW w:w="4643" w:type="dxa"/>
          </w:tcPr>
          <w:p w:rsidR="00EB02BE" w:rsidRPr="00B11A8B" w:rsidRDefault="00EB02BE" w:rsidP="00CA47F3">
            <w:pPr>
              <w:pStyle w:val="a0"/>
              <w:rPr>
                <w:rFonts w:eastAsiaTheme="minorEastAsia"/>
                <w:lang w:eastAsia="zh-CN"/>
              </w:rPr>
            </w:pPr>
            <w:proofErr w:type="spellStart"/>
            <w:r w:rsidRPr="00B76888">
              <w:t>numberOfPreamblesSent</w:t>
            </w:r>
            <w:r w:rsidRPr="00B11A8B">
              <w:rPr>
                <w:rFonts w:eastAsiaTheme="minorEastAsia" w:hint="eastAsia"/>
                <w:highlight w:val="yellow"/>
                <w:lang w:eastAsia="zh-CN"/>
              </w:rPr>
              <w:t>PerSSBlist</w:t>
            </w:r>
            <w:proofErr w:type="spellEnd"/>
          </w:p>
        </w:tc>
        <w:tc>
          <w:tcPr>
            <w:tcW w:w="4643" w:type="dxa"/>
          </w:tcPr>
          <w:p w:rsidR="00EB02BE" w:rsidRPr="00B76888" w:rsidRDefault="00EB02BE" w:rsidP="00CA47F3">
            <w:pPr>
              <w:pStyle w:val="a0"/>
              <w:rPr>
                <w:rFonts w:eastAsiaTheme="minorEastAsia"/>
                <w:lang w:val="en-GB" w:eastAsia="zh-CN"/>
              </w:rPr>
            </w:pPr>
            <w:r w:rsidRPr="00B76888">
              <w:rPr>
                <w:rFonts w:eastAsiaTheme="minorEastAsia" w:hint="eastAsia"/>
                <w:lang w:val="en-GB" w:eastAsia="zh-CN"/>
              </w:rPr>
              <w:t>T</w:t>
            </w:r>
            <w:r w:rsidRPr="00B76888">
              <w:rPr>
                <w:lang w:val="en-GB" w:eastAsia="ko-KR"/>
              </w:rPr>
              <w:t xml:space="preserve">he number of preambles </w:t>
            </w:r>
            <w:r>
              <w:rPr>
                <w:rFonts w:eastAsiaTheme="minorEastAsia" w:hint="eastAsia"/>
                <w:lang w:val="en-GB" w:eastAsia="zh-CN"/>
              </w:rPr>
              <w:t xml:space="preserve">UE attempt </w:t>
            </w:r>
            <w:r w:rsidRPr="00B11A8B">
              <w:rPr>
                <w:rFonts w:eastAsiaTheme="minorEastAsia" w:hint="eastAsia"/>
                <w:highlight w:val="yellow"/>
                <w:lang w:val="en-GB" w:eastAsia="zh-CN"/>
              </w:rPr>
              <w:t>per SSB index</w:t>
            </w:r>
            <w:r>
              <w:rPr>
                <w:rFonts w:eastAsiaTheme="minorEastAsia" w:hint="eastAsia"/>
                <w:lang w:val="en-GB" w:eastAsia="zh-CN"/>
              </w:rPr>
              <w:t>.</w:t>
            </w:r>
          </w:p>
        </w:tc>
      </w:tr>
      <w:tr w:rsidR="002E0A94" w:rsidTr="003740FE">
        <w:tc>
          <w:tcPr>
            <w:tcW w:w="4643" w:type="dxa"/>
          </w:tcPr>
          <w:p w:rsidR="002E0A94" w:rsidRPr="00D0452D" w:rsidRDefault="002E0A94" w:rsidP="003740FE">
            <w:pPr>
              <w:pStyle w:val="a0"/>
            </w:pPr>
            <w:proofErr w:type="spellStart"/>
            <w:r w:rsidRPr="00D0452D">
              <w:t>c</w:t>
            </w:r>
            <w:bookmarkStart w:id="10" w:name="OLE_LINK1"/>
            <w:bookmarkStart w:id="11" w:name="OLE_LINK2"/>
            <w:r w:rsidRPr="00D0452D">
              <w:t>ontentio</w:t>
            </w:r>
            <w:bookmarkEnd w:id="10"/>
            <w:bookmarkEnd w:id="11"/>
            <w:r w:rsidRPr="00D0452D">
              <w:t>nDetected</w:t>
            </w:r>
            <w:proofErr w:type="spellEnd"/>
          </w:p>
        </w:tc>
        <w:tc>
          <w:tcPr>
            <w:tcW w:w="4643" w:type="dxa"/>
          </w:tcPr>
          <w:p w:rsidR="002E0A94" w:rsidRPr="00CA7251" w:rsidRDefault="002E0A94" w:rsidP="00CA7251">
            <w:pPr>
              <w:pStyle w:val="a0"/>
              <w:rPr>
                <w:rFonts w:eastAsiaTheme="minorEastAsia"/>
                <w:highlight w:val="green"/>
                <w:lang w:val="en-GB" w:eastAsia="zh-CN"/>
              </w:rPr>
            </w:pPr>
            <w:r>
              <w:rPr>
                <w:rFonts w:eastAsiaTheme="minorEastAsia" w:hint="eastAsia"/>
                <w:bCs/>
                <w:noProof/>
                <w:lang w:val="en-GB" w:eastAsia="zh-CN"/>
              </w:rPr>
              <w:t xml:space="preserve">Whether </w:t>
            </w:r>
            <w:r w:rsidRPr="00D0452D">
              <w:rPr>
                <w:bCs/>
                <w:noProof/>
                <w:lang w:val="en-GB" w:eastAsia="en-GB"/>
              </w:rPr>
              <w:t>contention was detected for at least one preambles</w:t>
            </w:r>
            <w:r>
              <w:rPr>
                <w:rFonts w:eastAsiaTheme="minorEastAsia" w:hint="eastAsia"/>
                <w:bCs/>
                <w:noProof/>
                <w:lang w:val="en-GB" w:eastAsia="zh-CN"/>
              </w:rPr>
              <w:t xml:space="preserve"> </w:t>
            </w:r>
            <w:r w:rsidRPr="00D0452D">
              <w:rPr>
                <w:bCs/>
                <w:noProof/>
                <w:lang w:val="en-GB" w:eastAsia="en-GB"/>
              </w:rPr>
              <w:t>transmit</w:t>
            </w:r>
            <w:r w:rsidR="000E466D">
              <w:rPr>
                <w:rFonts w:eastAsiaTheme="minorEastAsia" w:hint="eastAsia"/>
                <w:bCs/>
                <w:noProof/>
                <w:lang w:val="en-GB" w:eastAsia="zh-CN"/>
              </w:rPr>
              <w:t xml:space="preserve">. </w:t>
            </w:r>
            <w:r w:rsidR="000E466D">
              <w:rPr>
                <w:rFonts w:eastAsiaTheme="minorEastAsia"/>
                <w:bCs/>
                <w:noProof/>
                <w:lang w:val="en-GB" w:eastAsia="zh-CN"/>
              </w:rPr>
              <w:t>T</w:t>
            </w:r>
            <w:r w:rsidR="000E466D">
              <w:rPr>
                <w:rFonts w:eastAsiaTheme="minorEastAsia" w:hint="eastAsia"/>
                <w:bCs/>
                <w:noProof/>
                <w:lang w:val="en-GB" w:eastAsia="zh-CN"/>
              </w:rPr>
              <w:t xml:space="preserve">here </w:t>
            </w:r>
            <w:r w:rsidR="00CA7251">
              <w:rPr>
                <w:rFonts w:eastAsiaTheme="minorEastAsia" w:hint="eastAsia"/>
                <w:bCs/>
                <w:noProof/>
                <w:lang w:val="en-GB" w:eastAsia="zh-CN"/>
              </w:rPr>
              <w:t>seems</w:t>
            </w:r>
            <w:r w:rsidR="000E466D">
              <w:rPr>
                <w:rFonts w:eastAsiaTheme="minorEastAsia" w:hint="eastAsia"/>
                <w:bCs/>
                <w:noProof/>
                <w:lang w:val="en-GB" w:eastAsia="zh-CN"/>
              </w:rPr>
              <w:t xml:space="preserve"> no need to record the contention detection flag per RACH attempt, </w:t>
            </w:r>
            <w:r w:rsidR="00CA7251">
              <w:rPr>
                <w:rFonts w:eastAsiaTheme="minorEastAsia" w:hint="eastAsia"/>
                <w:bCs/>
                <w:noProof/>
                <w:lang w:val="en-GB" w:eastAsia="zh-CN"/>
              </w:rPr>
              <w:t xml:space="preserve">one </w:t>
            </w:r>
            <w:r w:rsidR="003412EE" w:rsidRPr="00184BFC">
              <w:t>detected contention per cell</w:t>
            </w:r>
            <w:r w:rsidR="00CA7251">
              <w:rPr>
                <w:rFonts w:eastAsiaTheme="minorEastAsia" w:hint="eastAsia"/>
                <w:lang w:eastAsia="zh-CN"/>
              </w:rPr>
              <w:t xml:space="preserve"> is enough</w:t>
            </w:r>
            <w:r w:rsidR="006747FC">
              <w:rPr>
                <w:rFonts w:eastAsiaTheme="minorEastAsia" w:hint="eastAsia"/>
                <w:lang w:eastAsia="zh-CN"/>
              </w:rPr>
              <w:t>, same as LTE</w:t>
            </w:r>
            <w:r w:rsidR="00CA7251">
              <w:rPr>
                <w:rFonts w:eastAsiaTheme="minorEastAsia" w:hint="eastAsia"/>
                <w:lang w:eastAsia="zh-CN"/>
              </w:rPr>
              <w:t>.</w:t>
            </w:r>
          </w:p>
        </w:tc>
      </w:tr>
      <w:tr w:rsidR="002E0A94" w:rsidTr="00DD3F71">
        <w:tc>
          <w:tcPr>
            <w:tcW w:w="4643" w:type="dxa"/>
            <w:tcBorders>
              <w:bottom w:val="single" w:sz="4" w:space="0" w:color="auto"/>
            </w:tcBorders>
          </w:tcPr>
          <w:p w:rsidR="002E0A94" w:rsidRPr="00D0452D" w:rsidRDefault="002E0A94" w:rsidP="003740FE">
            <w:pPr>
              <w:pStyle w:val="a0"/>
            </w:pPr>
            <w:proofErr w:type="spellStart"/>
            <w:r w:rsidRPr="00D0452D">
              <w:t>maxTxPowerReached</w:t>
            </w:r>
            <w:proofErr w:type="spellEnd"/>
          </w:p>
        </w:tc>
        <w:tc>
          <w:tcPr>
            <w:tcW w:w="4643" w:type="dxa"/>
            <w:tcBorders>
              <w:bottom w:val="single" w:sz="4" w:space="0" w:color="auto"/>
            </w:tcBorders>
          </w:tcPr>
          <w:p w:rsidR="002E0A94" w:rsidRPr="00F70281" w:rsidRDefault="002E0A94" w:rsidP="003740FE">
            <w:pPr>
              <w:pStyle w:val="a0"/>
              <w:rPr>
                <w:rFonts w:eastAsiaTheme="minorEastAsia"/>
                <w:highlight w:val="green"/>
                <w:lang w:val="en-GB" w:eastAsia="zh-CN"/>
              </w:rPr>
            </w:pPr>
            <w:r>
              <w:rPr>
                <w:rFonts w:eastAsiaTheme="minorEastAsia" w:hint="eastAsia"/>
                <w:noProof/>
                <w:lang w:val="en-GB" w:eastAsia="zh-CN"/>
              </w:rPr>
              <w:t>W</w:t>
            </w:r>
            <w:r w:rsidRPr="00D0452D">
              <w:rPr>
                <w:noProof/>
                <w:lang w:val="en-GB" w:eastAsia="zh-CN"/>
              </w:rPr>
              <w:t>hether the maximum power level was used for the last transmitted preamble</w:t>
            </w:r>
          </w:p>
        </w:tc>
      </w:tr>
      <w:tr w:rsidR="007A4478" w:rsidTr="00FF5BF9">
        <w:tc>
          <w:tcPr>
            <w:tcW w:w="4643" w:type="dxa"/>
            <w:shd w:val="clear" w:color="auto" w:fill="D6E3BC" w:themeFill="accent3" w:themeFillTint="66"/>
          </w:tcPr>
          <w:p w:rsidR="007A4478" w:rsidRDefault="007A4478" w:rsidP="00FF5BF9">
            <w:pPr>
              <w:pStyle w:val="a0"/>
              <w:rPr>
                <w:bCs/>
              </w:rPr>
            </w:pPr>
            <w:r w:rsidRPr="00475911">
              <w:t>UL</w:t>
            </w:r>
            <w:r w:rsidR="004F256D">
              <w:rPr>
                <w:rFonts w:eastAsiaTheme="minorEastAsia" w:hint="eastAsia"/>
                <w:lang w:eastAsia="zh-CN"/>
              </w:rPr>
              <w:t>/SUL</w:t>
            </w:r>
            <w:r w:rsidRPr="00475911">
              <w:t xml:space="preserve"> </w:t>
            </w:r>
            <w:bookmarkStart w:id="12" w:name="OLE_LINK3"/>
            <w:bookmarkStart w:id="13" w:name="OLE_LINK4"/>
            <w:r w:rsidRPr="00475911">
              <w:t>carrier information</w:t>
            </w:r>
            <w:bookmarkEnd w:id="12"/>
            <w:bookmarkEnd w:id="13"/>
          </w:p>
        </w:tc>
        <w:tc>
          <w:tcPr>
            <w:tcW w:w="4643" w:type="dxa"/>
            <w:shd w:val="clear" w:color="auto" w:fill="D6E3BC" w:themeFill="accent3" w:themeFillTint="66"/>
          </w:tcPr>
          <w:p w:rsidR="007A4478" w:rsidRPr="0032294D" w:rsidRDefault="00945862" w:rsidP="00FF5BF9">
            <w:pPr>
              <w:pStyle w:val="a0"/>
              <w:rPr>
                <w:rFonts w:eastAsiaTheme="minorEastAsia"/>
                <w:noProof/>
                <w:lang w:val="en-GB" w:eastAsia="zh-CN"/>
              </w:rPr>
            </w:pPr>
            <w:r>
              <w:rPr>
                <w:rFonts w:eastAsiaTheme="minorEastAsia" w:hint="eastAsia"/>
                <w:noProof/>
                <w:lang w:val="en-GB" w:eastAsia="zh-CN"/>
              </w:rPr>
              <w:t>UL or SUL frequency</w:t>
            </w:r>
          </w:p>
        </w:tc>
      </w:tr>
      <w:tr w:rsidR="0046308F" w:rsidTr="00DD3F71">
        <w:tc>
          <w:tcPr>
            <w:tcW w:w="4643" w:type="dxa"/>
            <w:shd w:val="clear" w:color="auto" w:fill="D6E3BC" w:themeFill="accent3" w:themeFillTint="66"/>
          </w:tcPr>
          <w:p w:rsidR="0046308F" w:rsidRPr="00D0452D" w:rsidRDefault="0010192B" w:rsidP="003740FE">
            <w:pPr>
              <w:pStyle w:val="a0"/>
            </w:pPr>
            <w:r>
              <w:t>Number of connection failures</w:t>
            </w:r>
          </w:p>
        </w:tc>
        <w:tc>
          <w:tcPr>
            <w:tcW w:w="4643" w:type="dxa"/>
            <w:shd w:val="clear" w:color="auto" w:fill="D6E3BC" w:themeFill="accent3" w:themeFillTint="66"/>
          </w:tcPr>
          <w:p w:rsidR="0046308F" w:rsidRDefault="0010192B" w:rsidP="00E50CDE">
            <w:pPr>
              <w:pStyle w:val="a0"/>
              <w:rPr>
                <w:rFonts w:eastAsiaTheme="minorEastAsia"/>
                <w:noProof/>
                <w:lang w:val="en-GB" w:eastAsia="zh-CN"/>
              </w:rPr>
            </w:pPr>
            <w:r>
              <w:rPr>
                <w:rFonts w:eastAsiaTheme="minorEastAsia" w:hint="eastAsia"/>
                <w:noProof/>
                <w:lang w:val="en-GB" w:eastAsia="zh-CN"/>
              </w:rPr>
              <w:t xml:space="preserve">Fail number of attempt to access to </w:t>
            </w:r>
            <w:r w:rsidR="003514C4">
              <w:rPr>
                <w:rFonts w:eastAsiaTheme="minorEastAsia" w:hint="eastAsia"/>
                <w:noProof/>
                <w:lang w:val="en-GB" w:eastAsia="zh-CN"/>
              </w:rPr>
              <w:t>each</w:t>
            </w:r>
            <w:r>
              <w:rPr>
                <w:rFonts w:eastAsiaTheme="minorEastAsia" w:hint="eastAsia"/>
                <w:noProof/>
                <w:lang w:val="en-GB" w:eastAsia="zh-CN"/>
              </w:rPr>
              <w:t xml:space="preserve"> cell</w:t>
            </w:r>
            <w:r w:rsidR="00E50CDE">
              <w:rPr>
                <w:rFonts w:eastAsiaTheme="minorEastAsia" w:hint="eastAsia"/>
                <w:noProof/>
                <w:lang w:val="en-GB" w:eastAsia="zh-CN"/>
              </w:rPr>
              <w:t>, together with attempted SSB (list)</w:t>
            </w:r>
          </w:p>
        </w:tc>
      </w:tr>
      <w:tr w:rsidR="00996889" w:rsidRPr="00DA1A1F" w:rsidTr="002F3191">
        <w:tc>
          <w:tcPr>
            <w:tcW w:w="4643" w:type="dxa"/>
            <w:shd w:val="clear" w:color="auto" w:fill="auto"/>
          </w:tcPr>
          <w:p w:rsidR="00996889" w:rsidRPr="00F24957" w:rsidRDefault="00996889" w:rsidP="002F3191">
            <w:pPr>
              <w:pStyle w:val="a0"/>
            </w:pPr>
            <w:proofErr w:type="spellStart"/>
            <w:r w:rsidRPr="00F24957">
              <w:t>logMeasResultListBT</w:t>
            </w:r>
            <w:proofErr w:type="spellEnd"/>
          </w:p>
        </w:tc>
        <w:tc>
          <w:tcPr>
            <w:tcW w:w="4643" w:type="dxa"/>
            <w:shd w:val="clear" w:color="auto" w:fill="auto"/>
          </w:tcPr>
          <w:p w:rsidR="00996889" w:rsidRPr="00F24957" w:rsidRDefault="00996889" w:rsidP="002F3191">
            <w:pPr>
              <w:pStyle w:val="a0"/>
            </w:pPr>
            <w:r w:rsidRPr="00F24957">
              <w:t>T</w:t>
            </w:r>
            <w:r w:rsidRPr="00F24957">
              <w:rPr>
                <w:rFonts w:hint="eastAsia"/>
              </w:rPr>
              <w:t>he log result for BT</w:t>
            </w:r>
          </w:p>
        </w:tc>
      </w:tr>
      <w:tr w:rsidR="00996889" w:rsidRPr="00DA1A1F" w:rsidTr="002F3191">
        <w:tc>
          <w:tcPr>
            <w:tcW w:w="4643" w:type="dxa"/>
            <w:shd w:val="clear" w:color="auto" w:fill="auto"/>
          </w:tcPr>
          <w:p w:rsidR="00996889" w:rsidRPr="00F24957" w:rsidRDefault="00996889" w:rsidP="002F3191">
            <w:pPr>
              <w:pStyle w:val="a0"/>
            </w:pPr>
            <w:proofErr w:type="spellStart"/>
            <w:r w:rsidRPr="00F24957">
              <w:t>logMeasResultList</w:t>
            </w:r>
            <w:r w:rsidRPr="00F24957">
              <w:rPr>
                <w:rFonts w:hint="eastAsia"/>
              </w:rPr>
              <w:t>WLAN</w:t>
            </w:r>
            <w:proofErr w:type="spellEnd"/>
          </w:p>
        </w:tc>
        <w:tc>
          <w:tcPr>
            <w:tcW w:w="4643" w:type="dxa"/>
            <w:shd w:val="clear" w:color="auto" w:fill="auto"/>
          </w:tcPr>
          <w:p w:rsidR="00996889" w:rsidRPr="00F24957" w:rsidRDefault="00996889" w:rsidP="002F3191">
            <w:pPr>
              <w:pStyle w:val="a0"/>
            </w:pPr>
            <w:r w:rsidRPr="00F24957">
              <w:t>T</w:t>
            </w:r>
            <w:r w:rsidRPr="00F24957">
              <w:rPr>
                <w:rFonts w:hint="eastAsia"/>
              </w:rPr>
              <w:t>he log result for WLAN</w:t>
            </w:r>
          </w:p>
        </w:tc>
      </w:tr>
    </w:tbl>
    <w:p w:rsidR="00170845" w:rsidRDefault="00170845" w:rsidP="00BF62EA">
      <w:pPr>
        <w:pStyle w:val="a0"/>
        <w:spacing w:beforeLines="50"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756EA2">
        <w:rPr>
          <w:rFonts w:eastAsiaTheme="minorEastAsia" w:hint="eastAsia"/>
          <w:b/>
          <w:bCs/>
          <w:color w:val="000000"/>
          <w:szCs w:val="20"/>
          <w:lang w:eastAsia="zh-CN"/>
        </w:rPr>
        <w:t>1</w:t>
      </w:r>
      <w:r>
        <w:rPr>
          <w:rFonts w:eastAsiaTheme="minorEastAsia" w:hint="eastAsia"/>
          <w:b/>
          <w:bCs/>
          <w:color w:val="000000"/>
          <w:szCs w:val="20"/>
          <w:lang w:eastAsia="zh-CN"/>
        </w:rPr>
        <w:t xml:space="preserve">: Apply the parameters </w:t>
      </w:r>
      <w:r w:rsidR="00ED2E64">
        <w:rPr>
          <w:rFonts w:eastAsiaTheme="minorEastAsia" w:hint="eastAsia"/>
          <w:b/>
          <w:bCs/>
          <w:color w:val="000000"/>
          <w:szCs w:val="20"/>
          <w:lang w:eastAsia="zh-CN"/>
        </w:rPr>
        <w:t>in</w:t>
      </w:r>
      <w:r>
        <w:rPr>
          <w:rFonts w:eastAsiaTheme="minorEastAsia" w:hint="eastAsia"/>
          <w:b/>
          <w:bCs/>
          <w:color w:val="000000"/>
          <w:szCs w:val="20"/>
          <w:lang w:eastAsia="zh-CN"/>
        </w:rPr>
        <w:t xml:space="preserve"> the additional</w:t>
      </w:r>
      <w:r w:rsidR="007D6315">
        <w:rPr>
          <w:rFonts w:eastAsiaTheme="minorEastAsia" w:hint="eastAsia"/>
          <w:b/>
          <w:bCs/>
          <w:color w:val="000000"/>
          <w:szCs w:val="20"/>
          <w:lang w:eastAsia="zh-CN"/>
        </w:rPr>
        <w:t xml:space="preserve"> </w:t>
      </w:r>
      <w:r w:rsidR="00ED2E64">
        <w:rPr>
          <w:rFonts w:eastAsiaTheme="minorEastAsia" w:hint="eastAsia"/>
          <w:b/>
          <w:bCs/>
          <w:color w:val="000000"/>
          <w:szCs w:val="20"/>
          <w:lang w:eastAsia="zh-CN"/>
        </w:rPr>
        <w:t>and</w:t>
      </w:r>
      <w:r w:rsidR="007D6315">
        <w:rPr>
          <w:rFonts w:eastAsiaTheme="minorEastAsia" w:hint="eastAsia"/>
          <w:b/>
          <w:bCs/>
          <w:color w:val="000000"/>
          <w:szCs w:val="20"/>
          <w:lang w:eastAsia="zh-CN"/>
        </w:rPr>
        <w:t xml:space="preserve"> extended</w:t>
      </w:r>
      <w:r>
        <w:rPr>
          <w:rFonts w:eastAsiaTheme="minorEastAsia" w:hint="eastAsia"/>
          <w:b/>
          <w:bCs/>
          <w:color w:val="000000"/>
          <w:szCs w:val="20"/>
          <w:lang w:eastAsia="zh-CN"/>
        </w:rPr>
        <w:t xml:space="preserve"> fields of CEF report based on the LTE CEF report content:</w:t>
      </w:r>
    </w:p>
    <w:p w:rsidR="007D6315" w:rsidRPr="007D6315" w:rsidRDefault="007D6315" w:rsidP="00FB0732">
      <w:pPr>
        <w:pStyle w:val="a0"/>
        <w:ind w:firstLine="284"/>
        <w:rPr>
          <w:rFonts w:eastAsiaTheme="minorEastAsia"/>
          <w:b/>
          <w:bCs/>
          <w:color w:val="000000"/>
          <w:szCs w:val="20"/>
          <w:u w:val="single"/>
          <w:lang w:eastAsia="zh-CN"/>
        </w:rPr>
      </w:pPr>
      <w:r>
        <w:rPr>
          <w:rFonts w:eastAsiaTheme="minorEastAsia" w:hint="eastAsia"/>
          <w:b/>
          <w:bCs/>
          <w:color w:val="000000"/>
          <w:szCs w:val="20"/>
          <w:u w:val="single"/>
          <w:lang w:eastAsia="zh-CN"/>
        </w:rPr>
        <w:t>Additional</w:t>
      </w:r>
      <w:r w:rsidRPr="007D6315">
        <w:rPr>
          <w:rFonts w:eastAsiaTheme="minorEastAsia" w:hint="eastAsia"/>
          <w:b/>
          <w:bCs/>
          <w:color w:val="000000"/>
          <w:szCs w:val="20"/>
          <w:u w:val="single"/>
          <w:lang w:eastAsia="zh-CN"/>
        </w:rPr>
        <w:t xml:space="preserve"> fields:</w:t>
      </w:r>
    </w:p>
    <w:p w:rsidR="009332C0" w:rsidRPr="009332C0" w:rsidRDefault="009332C0" w:rsidP="009332C0">
      <w:pPr>
        <w:pStyle w:val="a0"/>
        <w:numPr>
          <w:ilvl w:val="0"/>
          <w:numId w:val="30"/>
        </w:numPr>
        <w:rPr>
          <w:rFonts w:eastAsiaTheme="minorEastAsia"/>
          <w:b/>
          <w:bCs/>
          <w:color w:val="000000"/>
          <w:szCs w:val="20"/>
          <w:lang w:eastAsia="zh-CN"/>
        </w:rPr>
      </w:pPr>
      <w:r w:rsidRPr="00DC76BA">
        <w:rPr>
          <w:b/>
        </w:rPr>
        <w:t>UL</w:t>
      </w:r>
      <w:r w:rsidR="004F256D">
        <w:rPr>
          <w:rFonts w:eastAsiaTheme="minorEastAsia" w:hint="eastAsia"/>
          <w:b/>
          <w:lang w:eastAsia="zh-CN"/>
        </w:rPr>
        <w:t>/SUL</w:t>
      </w:r>
      <w:r w:rsidRPr="00DC76BA">
        <w:rPr>
          <w:b/>
        </w:rPr>
        <w:t xml:space="preserve"> carrier information</w:t>
      </w:r>
      <w:r w:rsidRPr="00DC76BA">
        <w:rPr>
          <w:rFonts w:eastAsiaTheme="minorEastAsia" w:hint="eastAsia"/>
          <w:b/>
          <w:lang w:eastAsia="zh-CN"/>
        </w:rPr>
        <w:t>;</w:t>
      </w:r>
    </w:p>
    <w:p w:rsidR="009332C0" w:rsidRPr="009332C0" w:rsidRDefault="009332C0" w:rsidP="009332C0">
      <w:pPr>
        <w:pStyle w:val="a0"/>
        <w:numPr>
          <w:ilvl w:val="0"/>
          <w:numId w:val="30"/>
        </w:numPr>
        <w:rPr>
          <w:rFonts w:eastAsiaTheme="minorEastAsia"/>
          <w:b/>
          <w:bCs/>
          <w:color w:val="000000"/>
          <w:szCs w:val="20"/>
          <w:lang w:eastAsia="zh-CN"/>
        </w:rPr>
      </w:pPr>
      <w:r w:rsidRPr="009332C0">
        <w:rPr>
          <w:b/>
        </w:rPr>
        <w:t>Number of connection failures</w:t>
      </w:r>
      <w:r w:rsidR="00E50CDE">
        <w:rPr>
          <w:rFonts w:eastAsiaTheme="minorEastAsia" w:hint="eastAsia"/>
          <w:b/>
          <w:lang w:eastAsia="zh-CN"/>
        </w:rPr>
        <w:t>.</w:t>
      </w:r>
    </w:p>
    <w:p w:rsidR="007D6315" w:rsidRPr="007D6315" w:rsidRDefault="007D6315" w:rsidP="00FB0732">
      <w:pPr>
        <w:pStyle w:val="a0"/>
        <w:ind w:firstLine="284"/>
        <w:rPr>
          <w:rFonts w:eastAsiaTheme="minorEastAsia"/>
          <w:b/>
          <w:bCs/>
          <w:color w:val="000000"/>
          <w:szCs w:val="20"/>
          <w:u w:val="single"/>
          <w:lang w:eastAsia="zh-CN"/>
        </w:rPr>
      </w:pPr>
      <w:r w:rsidRPr="007D6315">
        <w:rPr>
          <w:rFonts w:eastAsiaTheme="minorEastAsia" w:hint="eastAsia"/>
          <w:b/>
          <w:bCs/>
          <w:color w:val="000000"/>
          <w:szCs w:val="20"/>
          <w:u w:val="single"/>
          <w:lang w:eastAsia="zh-CN"/>
        </w:rPr>
        <w:t>Extended fields:</w:t>
      </w:r>
    </w:p>
    <w:p w:rsidR="00F84D31" w:rsidRPr="00DC76BA" w:rsidRDefault="00F84D31" w:rsidP="00F84D31">
      <w:pPr>
        <w:pStyle w:val="a0"/>
        <w:numPr>
          <w:ilvl w:val="0"/>
          <w:numId w:val="30"/>
        </w:numPr>
        <w:rPr>
          <w:rFonts w:eastAsiaTheme="minorEastAsia"/>
          <w:b/>
          <w:bCs/>
          <w:color w:val="000000"/>
          <w:szCs w:val="20"/>
          <w:lang w:eastAsia="zh-CN"/>
        </w:rPr>
      </w:pPr>
      <w:r w:rsidRPr="00DC76BA">
        <w:rPr>
          <w:b/>
        </w:rPr>
        <w:t>failed</w:t>
      </w:r>
      <w:r w:rsidRPr="00DC76BA">
        <w:rPr>
          <w:rFonts w:eastAsiaTheme="minorEastAsia"/>
          <w:b/>
          <w:lang w:eastAsia="zh-CN"/>
        </w:rPr>
        <w:t xml:space="preserve"> </w:t>
      </w:r>
      <w:r>
        <w:rPr>
          <w:rFonts w:eastAsiaTheme="minorEastAsia" w:hint="eastAsia"/>
          <w:b/>
          <w:lang w:eastAsia="zh-CN"/>
        </w:rPr>
        <w:t>b</w:t>
      </w:r>
      <w:r w:rsidRPr="00DC76BA">
        <w:rPr>
          <w:rFonts w:eastAsiaTheme="minorEastAsia"/>
          <w:b/>
          <w:lang w:eastAsia="zh-CN"/>
        </w:rPr>
        <w:t>eam</w:t>
      </w:r>
      <w:r>
        <w:rPr>
          <w:rFonts w:eastAsiaTheme="minorEastAsia" w:hint="eastAsia"/>
          <w:b/>
          <w:lang w:eastAsia="zh-CN"/>
        </w:rPr>
        <w:t xml:space="preserve"> (SSB) </w:t>
      </w:r>
      <w:r w:rsidR="000E466D">
        <w:rPr>
          <w:rFonts w:eastAsiaTheme="minorEastAsia" w:hint="eastAsia"/>
          <w:b/>
          <w:lang w:eastAsia="zh-CN"/>
        </w:rPr>
        <w:t xml:space="preserve">measurement result </w:t>
      </w:r>
      <w:r>
        <w:rPr>
          <w:rFonts w:eastAsiaTheme="minorEastAsia" w:hint="eastAsia"/>
          <w:b/>
          <w:lang w:eastAsia="zh-CN"/>
        </w:rPr>
        <w:t>within failed cell information</w:t>
      </w:r>
      <w:r w:rsidRPr="00DC76BA">
        <w:rPr>
          <w:rFonts w:eastAsiaTheme="minorEastAsia" w:hint="eastAsia"/>
          <w:b/>
          <w:lang w:eastAsia="zh-CN"/>
        </w:rPr>
        <w:t>;</w:t>
      </w:r>
    </w:p>
    <w:p w:rsidR="00F84D31" w:rsidRPr="00DC76BA" w:rsidRDefault="00F84D31" w:rsidP="00F84D31">
      <w:pPr>
        <w:pStyle w:val="a0"/>
        <w:numPr>
          <w:ilvl w:val="0"/>
          <w:numId w:val="30"/>
        </w:numPr>
        <w:rPr>
          <w:rFonts w:eastAsiaTheme="minorEastAsia"/>
          <w:b/>
          <w:bCs/>
          <w:color w:val="000000"/>
          <w:szCs w:val="20"/>
          <w:lang w:eastAsia="zh-CN"/>
        </w:rPr>
      </w:pPr>
      <w:r>
        <w:rPr>
          <w:rFonts w:eastAsiaTheme="minorEastAsia" w:hint="eastAsia"/>
          <w:b/>
          <w:lang w:eastAsia="zh-CN"/>
        </w:rPr>
        <w:t>b</w:t>
      </w:r>
      <w:r w:rsidRPr="00DC76BA">
        <w:rPr>
          <w:rFonts w:eastAsiaTheme="minorEastAsia"/>
          <w:b/>
          <w:lang w:eastAsia="zh-CN"/>
        </w:rPr>
        <w:t>eam</w:t>
      </w:r>
      <w:r>
        <w:rPr>
          <w:rFonts w:eastAsiaTheme="minorEastAsia" w:hint="eastAsia"/>
          <w:b/>
          <w:lang w:eastAsia="zh-CN"/>
        </w:rPr>
        <w:t xml:space="preserve"> level (SSB) measurement result within </w:t>
      </w:r>
      <w:r w:rsidR="000E466D">
        <w:rPr>
          <w:rFonts w:eastAsiaTheme="minorEastAsia"/>
          <w:b/>
          <w:lang w:eastAsia="zh-CN"/>
        </w:rPr>
        <w:t>neighbor</w:t>
      </w:r>
      <w:r>
        <w:rPr>
          <w:rFonts w:eastAsiaTheme="minorEastAsia" w:hint="eastAsia"/>
          <w:b/>
          <w:lang w:eastAsia="zh-CN"/>
        </w:rPr>
        <w:t xml:space="preserve"> cell information</w:t>
      </w:r>
      <w:r w:rsidRPr="00DC76BA">
        <w:rPr>
          <w:rFonts w:eastAsiaTheme="minorEastAsia" w:hint="eastAsia"/>
          <w:b/>
          <w:lang w:eastAsia="zh-CN"/>
        </w:rPr>
        <w:t>;</w:t>
      </w:r>
    </w:p>
    <w:p w:rsidR="007D6315" w:rsidRPr="00DC76BA" w:rsidRDefault="00FC1E0F" w:rsidP="007D6315">
      <w:pPr>
        <w:pStyle w:val="a0"/>
        <w:numPr>
          <w:ilvl w:val="0"/>
          <w:numId w:val="30"/>
        </w:numPr>
        <w:rPr>
          <w:rFonts w:eastAsiaTheme="minorEastAsia"/>
          <w:b/>
          <w:bCs/>
          <w:color w:val="000000"/>
          <w:szCs w:val="20"/>
          <w:lang w:eastAsia="zh-CN"/>
        </w:rPr>
      </w:pPr>
      <w:r>
        <w:rPr>
          <w:rFonts w:eastAsiaTheme="minorEastAsia" w:hint="eastAsia"/>
          <w:b/>
          <w:bCs/>
          <w:color w:val="000000"/>
          <w:szCs w:val="20"/>
          <w:lang w:eastAsia="zh-CN"/>
        </w:rPr>
        <w:t>Preamble number</w:t>
      </w:r>
      <w:r w:rsidR="00A94A91">
        <w:rPr>
          <w:rFonts w:eastAsiaTheme="minorEastAsia" w:hint="eastAsia"/>
          <w:b/>
          <w:bCs/>
          <w:color w:val="000000"/>
          <w:szCs w:val="20"/>
          <w:lang w:eastAsia="zh-CN"/>
        </w:rPr>
        <w:t xml:space="preserve"> sent</w:t>
      </w:r>
      <w:r>
        <w:rPr>
          <w:rFonts w:eastAsiaTheme="minorEastAsia" w:hint="eastAsia"/>
          <w:b/>
          <w:bCs/>
          <w:color w:val="000000"/>
          <w:szCs w:val="20"/>
          <w:lang w:eastAsia="zh-CN"/>
        </w:rPr>
        <w:t xml:space="preserve"> of each</w:t>
      </w:r>
      <w:r w:rsidR="007D6315">
        <w:rPr>
          <w:rFonts w:eastAsiaTheme="minorEastAsia" w:hint="eastAsia"/>
          <w:b/>
          <w:bCs/>
          <w:color w:val="000000"/>
          <w:szCs w:val="20"/>
          <w:lang w:eastAsia="zh-CN"/>
        </w:rPr>
        <w:t xml:space="preserve"> SSB.</w:t>
      </w:r>
    </w:p>
    <w:p w:rsidR="00C24294" w:rsidRPr="002E1672" w:rsidRDefault="007810CC" w:rsidP="002E0A94">
      <w:pPr>
        <w:pStyle w:val="a0"/>
        <w:spacing w:before="120"/>
        <w:rPr>
          <w:rFonts w:eastAsiaTheme="minorEastAsia"/>
          <w:lang w:eastAsia="zh-CN"/>
        </w:rPr>
      </w:pPr>
      <w:r>
        <w:t>For NR CEF Report is extended with “Number of connection failures per cell” field.</w:t>
      </w:r>
      <w:r w:rsidR="002E1672">
        <w:rPr>
          <w:rFonts w:eastAsiaTheme="minorEastAsia" w:hint="eastAsia"/>
          <w:lang w:eastAsia="zh-CN"/>
        </w:rPr>
        <w:t xml:space="preserve"> </w:t>
      </w:r>
      <w:r w:rsidR="002E1672">
        <w:rPr>
          <w:rFonts w:eastAsiaTheme="minorEastAsia"/>
          <w:lang w:eastAsia="zh-CN"/>
        </w:rPr>
        <w:t>B</w:t>
      </w:r>
      <w:r w:rsidR="002E1672">
        <w:rPr>
          <w:rFonts w:eastAsiaTheme="minorEastAsia" w:hint="eastAsia"/>
          <w:lang w:eastAsia="zh-CN"/>
        </w:rPr>
        <w:t xml:space="preserve">ut only to record the </w:t>
      </w:r>
      <w:r w:rsidR="003F4DEA">
        <w:rPr>
          <w:rFonts w:eastAsiaTheme="minorEastAsia"/>
          <w:lang w:eastAsia="zh-CN"/>
        </w:rPr>
        <w:t>number of failures almost makes</w:t>
      </w:r>
      <w:r w:rsidR="002E1672">
        <w:rPr>
          <w:rFonts w:eastAsiaTheme="minorEastAsia" w:hint="eastAsia"/>
          <w:lang w:eastAsia="zh-CN"/>
        </w:rPr>
        <w:t xml:space="preserve"> no sense.</w:t>
      </w:r>
      <w:r w:rsidR="003C771A">
        <w:rPr>
          <w:rFonts w:eastAsiaTheme="minorEastAsia" w:hint="eastAsia"/>
          <w:lang w:eastAsia="zh-CN"/>
        </w:rPr>
        <w:t xml:space="preserve"> </w:t>
      </w:r>
      <w:r w:rsidR="003C771A">
        <w:rPr>
          <w:rFonts w:eastAsiaTheme="minorEastAsia"/>
          <w:lang w:eastAsia="zh-CN"/>
        </w:rPr>
        <w:t>T</w:t>
      </w:r>
      <w:r w:rsidR="003C771A">
        <w:rPr>
          <w:rFonts w:eastAsiaTheme="minorEastAsia" w:hint="eastAsia"/>
          <w:lang w:eastAsia="zh-CN"/>
        </w:rPr>
        <w:t xml:space="preserve">o make the report content more usable, some beam information </w:t>
      </w:r>
      <w:r w:rsidR="00D03F47">
        <w:rPr>
          <w:rFonts w:eastAsiaTheme="minorEastAsia" w:hint="eastAsia"/>
          <w:lang w:eastAsia="zh-CN"/>
        </w:rPr>
        <w:t xml:space="preserve">or location information </w:t>
      </w:r>
      <w:r w:rsidR="003C771A">
        <w:rPr>
          <w:rFonts w:eastAsiaTheme="minorEastAsia" w:hint="eastAsia"/>
          <w:lang w:eastAsia="zh-CN"/>
        </w:rPr>
        <w:t>could be added</w:t>
      </w:r>
      <w:r w:rsidR="00D03F47">
        <w:rPr>
          <w:rFonts w:eastAsiaTheme="minorEastAsia" w:hint="eastAsia"/>
          <w:lang w:eastAsia="zh-CN"/>
        </w:rPr>
        <w:t xml:space="preserve"> for more accurate positioning</w:t>
      </w:r>
      <w:r w:rsidR="003C771A">
        <w:rPr>
          <w:rFonts w:eastAsiaTheme="minorEastAsia" w:hint="eastAsia"/>
          <w:lang w:eastAsia="zh-CN"/>
        </w:rPr>
        <w:t>.</w:t>
      </w:r>
      <w:r w:rsidR="00ED5677">
        <w:rPr>
          <w:rFonts w:eastAsiaTheme="minorEastAsia" w:hint="eastAsia"/>
          <w:lang w:eastAsia="zh-CN"/>
        </w:rPr>
        <w:t xml:space="preserve"> </w:t>
      </w:r>
      <w:r w:rsidR="00BF7FD1">
        <w:rPr>
          <w:rFonts w:eastAsiaTheme="minorEastAsia" w:hint="eastAsia"/>
          <w:lang w:eastAsia="zh-CN"/>
        </w:rPr>
        <w:t xml:space="preserve">Since the attempt SSB </w:t>
      </w:r>
      <w:r w:rsidR="00BF7FD1">
        <w:rPr>
          <w:bCs/>
        </w:rPr>
        <w:t>can be indicated as part of RACH failure information</w:t>
      </w:r>
      <w:r w:rsidR="00BF7FD1">
        <w:rPr>
          <w:rFonts w:eastAsiaTheme="minorEastAsia" w:hint="eastAsia"/>
          <w:bCs/>
          <w:lang w:eastAsia="zh-CN"/>
        </w:rPr>
        <w:t>,</w:t>
      </w:r>
      <w:r w:rsidR="00BF7FD1">
        <w:rPr>
          <w:rFonts w:eastAsiaTheme="minorEastAsia" w:hint="eastAsia"/>
          <w:lang w:eastAsia="zh-CN"/>
        </w:rPr>
        <w:t xml:space="preserve"> t</w:t>
      </w:r>
      <w:r w:rsidR="00ED5677">
        <w:rPr>
          <w:rFonts w:eastAsiaTheme="minorEastAsia" w:hint="eastAsia"/>
          <w:lang w:eastAsia="zh-CN"/>
        </w:rPr>
        <w:t xml:space="preserve">hree </w:t>
      </w:r>
      <w:r w:rsidR="00C7106D">
        <w:rPr>
          <w:rFonts w:eastAsiaTheme="minorEastAsia" w:hint="eastAsia"/>
          <w:lang w:eastAsia="zh-CN"/>
        </w:rPr>
        <w:t>option</w:t>
      </w:r>
      <w:r w:rsidR="00ED5677">
        <w:rPr>
          <w:rFonts w:eastAsiaTheme="minorEastAsia" w:hint="eastAsia"/>
          <w:lang w:eastAsia="zh-CN"/>
        </w:rPr>
        <w:t xml:space="preserve">s </w:t>
      </w:r>
      <w:r w:rsidR="005F1E6C">
        <w:rPr>
          <w:rFonts w:eastAsiaTheme="minorEastAsia" w:hint="eastAsia"/>
          <w:lang w:eastAsia="zh-CN"/>
        </w:rPr>
        <w:t xml:space="preserve">of structure </w:t>
      </w:r>
      <w:r w:rsidR="00ED5677">
        <w:rPr>
          <w:rFonts w:eastAsiaTheme="minorEastAsia" w:hint="eastAsia"/>
          <w:lang w:eastAsia="zh-CN"/>
        </w:rPr>
        <w:t>can be considered as candidates:</w:t>
      </w:r>
    </w:p>
    <w:p w:rsidR="00C7106D" w:rsidRDefault="00C7106D" w:rsidP="00C7106D">
      <w:pPr>
        <w:pStyle w:val="a0"/>
        <w:numPr>
          <w:ilvl w:val="0"/>
          <w:numId w:val="43"/>
        </w:numPr>
        <w:rPr>
          <w:rFonts w:eastAsiaTheme="minorEastAsia"/>
          <w:lang w:eastAsia="zh-CN"/>
        </w:rPr>
      </w:pPr>
      <w:r>
        <w:rPr>
          <w:rFonts w:eastAsiaTheme="minorEastAsia" w:hint="eastAsia"/>
          <w:lang w:eastAsia="zh-CN"/>
        </w:rPr>
        <w:t xml:space="preserve">Option 1: </w:t>
      </w:r>
      <w:r w:rsidR="00D03F47">
        <w:rPr>
          <w:rFonts w:eastAsiaTheme="minorEastAsia" w:hint="eastAsia"/>
          <w:lang w:eastAsia="zh-CN"/>
        </w:rPr>
        <w:t>Cell list -&gt;</w:t>
      </w:r>
      <w:r w:rsidR="005F1E6C">
        <w:rPr>
          <w:rFonts w:eastAsiaTheme="minorEastAsia" w:hint="eastAsia"/>
          <w:lang w:eastAsia="zh-CN"/>
        </w:rPr>
        <w:t xml:space="preserve"> CEF number</w:t>
      </w:r>
      <w:r w:rsidR="00F12556">
        <w:rPr>
          <w:rFonts w:eastAsiaTheme="minorEastAsia" w:hint="eastAsia"/>
          <w:lang w:eastAsia="zh-CN"/>
        </w:rPr>
        <w:t xml:space="preserve"> in each cell </w:t>
      </w:r>
      <w:r w:rsidR="00F73E6A">
        <w:rPr>
          <w:rFonts w:eastAsiaTheme="minorEastAsia" w:hint="eastAsia"/>
          <w:lang w:eastAsia="zh-CN"/>
        </w:rPr>
        <w:t>+</w:t>
      </w:r>
      <w:r w:rsidR="005F1E6C">
        <w:rPr>
          <w:rFonts w:eastAsiaTheme="minorEastAsia" w:hint="eastAsia"/>
          <w:lang w:eastAsia="zh-CN"/>
        </w:rPr>
        <w:t xml:space="preserve"> most </w:t>
      </w:r>
      <w:r w:rsidR="00F73E6A">
        <w:rPr>
          <w:rFonts w:eastAsiaTheme="minorEastAsia"/>
          <w:lang w:eastAsia="zh-CN"/>
        </w:rPr>
        <w:t>attempted</w:t>
      </w:r>
      <w:r w:rsidR="005F1E6C">
        <w:rPr>
          <w:rFonts w:eastAsiaTheme="minorEastAsia" w:hint="eastAsia"/>
          <w:lang w:eastAsia="zh-CN"/>
        </w:rPr>
        <w:t xml:space="preserve"> SSB index</w:t>
      </w:r>
      <w:r w:rsidR="00F73E6A">
        <w:rPr>
          <w:rFonts w:eastAsiaTheme="minorEastAsia" w:hint="eastAsia"/>
          <w:lang w:eastAsia="zh-CN"/>
        </w:rPr>
        <w:t xml:space="preserve"> in the cell</w:t>
      </w:r>
      <w:r w:rsidR="005F1E6C">
        <w:rPr>
          <w:rFonts w:eastAsiaTheme="minorEastAsia" w:hint="eastAsia"/>
          <w:lang w:eastAsia="zh-CN"/>
        </w:rPr>
        <w:t>;</w:t>
      </w:r>
    </w:p>
    <w:p w:rsidR="00D03F47" w:rsidRDefault="00D03F47" w:rsidP="00D03F47">
      <w:pPr>
        <w:pStyle w:val="a0"/>
        <w:numPr>
          <w:ilvl w:val="0"/>
          <w:numId w:val="43"/>
        </w:numPr>
        <w:rPr>
          <w:rFonts w:eastAsiaTheme="minorEastAsia"/>
          <w:lang w:eastAsia="zh-CN"/>
        </w:rPr>
      </w:pPr>
      <w:r>
        <w:rPr>
          <w:rFonts w:eastAsiaTheme="minorEastAsia" w:hint="eastAsia"/>
          <w:lang w:eastAsia="zh-CN"/>
        </w:rPr>
        <w:t>Option 2: Cell list -&gt;</w:t>
      </w:r>
      <w:r w:rsidR="00F12556" w:rsidRPr="00F12556">
        <w:rPr>
          <w:rFonts w:eastAsiaTheme="minorEastAsia" w:hint="eastAsia"/>
          <w:lang w:eastAsia="zh-CN"/>
        </w:rPr>
        <w:t xml:space="preserve"> </w:t>
      </w:r>
      <w:r w:rsidR="00F12556">
        <w:rPr>
          <w:rFonts w:eastAsiaTheme="minorEastAsia" w:hint="eastAsia"/>
          <w:lang w:eastAsia="zh-CN"/>
        </w:rPr>
        <w:t xml:space="preserve">CEF number in each cell </w:t>
      </w:r>
      <w:r w:rsidR="00E50CDE">
        <w:rPr>
          <w:rFonts w:eastAsiaTheme="minorEastAsia" w:hint="eastAsia"/>
          <w:lang w:eastAsia="zh-CN"/>
        </w:rPr>
        <w:t>+</w:t>
      </w:r>
      <w:r w:rsidR="00F12556">
        <w:rPr>
          <w:rFonts w:eastAsiaTheme="minorEastAsia" w:hint="eastAsia"/>
          <w:lang w:eastAsia="zh-CN"/>
        </w:rPr>
        <w:t xml:space="preserve"> </w:t>
      </w:r>
      <w:r w:rsidR="00E50CDE">
        <w:rPr>
          <w:rFonts w:eastAsiaTheme="minorEastAsia" w:hint="eastAsia"/>
          <w:lang w:eastAsia="zh-CN"/>
        </w:rPr>
        <w:t xml:space="preserve">all </w:t>
      </w:r>
      <w:r w:rsidR="00E50CDE">
        <w:rPr>
          <w:rFonts w:eastAsiaTheme="minorEastAsia"/>
          <w:lang w:eastAsia="zh-CN"/>
        </w:rPr>
        <w:t>attempted</w:t>
      </w:r>
      <w:r w:rsidR="00E50CDE">
        <w:rPr>
          <w:rFonts w:eastAsiaTheme="minorEastAsia" w:hint="eastAsia"/>
          <w:lang w:eastAsia="zh-CN"/>
        </w:rPr>
        <w:t xml:space="preserve"> SSB </w:t>
      </w:r>
      <w:r w:rsidR="00E50CDE">
        <w:rPr>
          <w:rFonts w:eastAsiaTheme="minorEastAsia"/>
          <w:lang w:eastAsia="zh-CN"/>
        </w:rPr>
        <w:t>indexes</w:t>
      </w:r>
      <w:r w:rsidR="00E50CDE">
        <w:rPr>
          <w:rFonts w:eastAsiaTheme="minorEastAsia" w:hint="eastAsia"/>
          <w:lang w:eastAsia="zh-CN"/>
        </w:rPr>
        <w:t xml:space="preserve"> in the cell</w:t>
      </w:r>
      <w:r>
        <w:rPr>
          <w:rFonts w:eastAsiaTheme="minorEastAsia" w:hint="eastAsia"/>
          <w:lang w:eastAsia="zh-CN"/>
        </w:rPr>
        <w:t>;</w:t>
      </w:r>
    </w:p>
    <w:p w:rsidR="00D03F47" w:rsidRDefault="00D03F47" w:rsidP="00D03F47">
      <w:pPr>
        <w:pStyle w:val="a0"/>
        <w:numPr>
          <w:ilvl w:val="0"/>
          <w:numId w:val="43"/>
        </w:numPr>
        <w:rPr>
          <w:rFonts w:eastAsiaTheme="minorEastAsia"/>
          <w:lang w:eastAsia="zh-CN"/>
        </w:rPr>
      </w:pPr>
      <w:r>
        <w:rPr>
          <w:rFonts w:eastAsiaTheme="minorEastAsia" w:hint="eastAsia"/>
          <w:lang w:eastAsia="zh-CN"/>
        </w:rPr>
        <w:t xml:space="preserve">Option 3: Cell list -&gt; </w:t>
      </w:r>
      <w:r w:rsidR="004D517B">
        <w:rPr>
          <w:rFonts w:eastAsiaTheme="minorEastAsia" w:hint="eastAsia"/>
          <w:lang w:eastAsia="zh-CN"/>
        </w:rPr>
        <w:t>CEF list in each cell -&gt; location of each CEF</w:t>
      </w:r>
      <w:r>
        <w:rPr>
          <w:rFonts w:eastAsiaTheme="minorEastAsia" w:hint="eastAsia"/>
          <w:lang w:eastAsia="zh-CN"/>
        </w:rPr>
        <w:t>;</w:t>
      </w:r>
    </w:p>
    <w:p w:rsidR="00451C8A" w:rsidRDefault="003F4DEA" w:rsidP="00451C8A">
      <w:pPr>
        <w:pStyle w:val="a0"/>
        <w:rPr>
          <w:rFonts w:eastAsiaTheme="minorEastAsia"/>
          <w:lang w:eastAsia="zh-CN"/>
        </w:rPr>
      </w:pPr>
      <w:r>
        <w:rPr>
          <w:rFonts w:eastAsiaTheme="minorEastAsia" w:hint="eastAsia"/>
          <w:lang w:eastAsia="zh-CN"/>
        </w:rPr>
        <w:t xml:space="preserve">Since the location information is not mandatory reported, an SSB index such as the most </w:t>
      </w:r>
      <w:r>
        <w:rPr>
          <w:rFonts w:eastAsiaTheme="minorEastAsia"/>
          <w:lang w:eastAsia="zh-CN"/>
        </w:rPr>
        <w:t>attempted</w:t>
      </w:r>
      <w:r>
        <w:rPr>
          <w:rFonts w:eastAsiaTheme="minorEastAsia" w:hint="eastAsia"/>
          <w:lang w:eastAsia="zh-CN"/>
        </w:rPr>
        <w:t xml:space="preserve"> SSB index in the cell could be used to indicate the rough position.</w:t>
      </w:r>
    </w:p>
    <w:p w:rsidR="00F95390" w:rsidRDefault="00F95390" w:rsidP="00F95390">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756EA2">
        <w:rPr>
          <w:rFonts w:eastAsiaTheme="minorEastAsia" w:hint="eastAsia"/>
          <w:b/>
          <w:bCs/>
          <w:color w:val="000000"/>
          <w:szCs w:val="20"/>
          <w:lang w:eastAsia="zh-CN"/>
        </w:rPr>
        <w:t>2</w:t>
      </w:r>
      <w:r>
        <w:rPr>
          <w:rFonts w:eastAsiaTheme="minorEastAsia" w:hint="eastAsia"/>
          <w:b/>
          <w:bCs/>
          <w:color w:val="000000"/>
          <w:szCs w:val="20"/>
          <w:lang w:eastAsia="zh-CN"/>
        </w:rPr>
        <w:t xml:space="preserve">: </w:t>
      </w:r>
      <w:r w:rsidR="00C85240">
        <w:rPr>
          <w:rFonts w:eastAsiaTheme="minorEastAsia" w:hint="eastAsia"/>
          <w:b/>
          <w:bCs/>
          <w:color w:val="000000"/>
          <w:szCs w:val="20"/>
          <w:lang w:eastAsia="zh-CN"/>
        </w:rPr>
        <w:t xml:space="preserve">For </w:t>
      </w:r>
      <w:r w:rsidR="008668F6">
        <w:rPr>
          <w:rFonts w:eastAsiaTheme="minorEastAsia" w:hint="eastAsia"/>
          <w:b/>
          <w:bCs/>
          <w:color w:val="000000"/>
          <w:szCs w:val="20"/>
          <w:lang w:eastAsia="zh-CN"/>
        </w:rPr>
        <w:t>n</w:t>
      </w:r>
      <w:r w:rsidR="008668F6" w:rsidRPr="009332C0">
        <w:rPr>
          <w:b/>
        </w:rPr>
        <w:t>umber of connection failures</w:t>
      </w:r>
      <w:r w:rsidR="00C85240">
        <w:rPr>
          <w:rFonts w:eastAsiaTheme="minorEastAsia" w:hint="eastAsia"/>
          <w:b/>
          <w:bCs/>
          <w:color w:val="000000"/>
          <w:szCs w:val="20"/>
          <w:lang w:eastAsia="zh-CN"/>
        </w:rPr>
        <w:t>, a</w:t>
      </w:r>
      <w:r>
        <w:rPr>
          <w:rFonts w:eastAsiaTheme="minorEastAsia" w:hint="eastAsia"/>
          <w:b/>
          <w:bCs/>
          <w:color w:val="000000"/>
          <w:szCs w:val="20"/>
          <w:lang w:eastAsia="zh-CN"/>
        </w:rPr>
        <w:t xml:space="preserve">t least add the most attempted SSB index </w:t>
      </w:r>
      <w:r w:rsidR="00A326C7">
        <w:rPr>
          <w:rFonts w:eastAsiaTheme="minorEastAsia" w:hint="eastAsia"/>
          <w:b/>
          <w:bCs/>
          <w:color w:val="000000"/>
          <w:szCs w:val="20"/>
          <w:lang w:eastAsia="zh-CN"/>
        </w:rPr>
        <w:t>together with</w:t>
      </w:r>
      <w:r>
        <w:rPr>
          <w:rFonts w:eastAsiaTheme="minorEastAsia" w:hint="eastAsia"/>
          <w:b/>
          <w:bCs/>
          <w:color w:val="000000"/>
          <w:szCs w:val="20"/>
          <w:lang w:eastAsia="zh-CN"/>
        </w:rPr>
        <w:t xml:space="preserve"> the CEF </w:t>
      </w:r>
      <w:r w:rsidR="00307E29">
        <w:rPr>
          <w:rFonts w:eastAsiaTheme="minorEastAsia" w:hint="eastAsia"/>
          <w:b/>
          <w:bCs/>
          <w:color w:val="000000"/>
          <w:szCs w:val="20"/>
          <w:lang w:eastAsia="zh-CN"/>
        </w:rPr>
        <w:t>number</w:t>
      </w:r>
      <w:r>
        <w:rPr>
          <w:rFonts w:eastAsiaTheme="minorEastAsia" w:hint="eastAsia"/>
          <w:b/>
          <w:bCs/>
          <w:color w:val="000000"/>
          <w:szCs w:val="20"/>
          <w:lang w:eastAsia="zh-CN"/>
        </w:rPr>
        <w:t xml:space="preserve"> in each cell.</w:t>
      </w:r>
    </w:p>
    <w:p w:rsidR="004A7AA3" w:rsidRDefault="004A7AA3" w:rsidP="002768D4">
      <w:pPr>
        <w:pStyle w:val="1"/>
        <w:tabs>
          <w:tab w:val="clear" w:pos="567"/>
          <w:tab w:val="num" w:pos="432"/>
        </w:tabs>
        <w:ind w:left="432" w:hanging="432"/>
        <w:jc w:val="both"/>
      </w:pPr>
      <w:r>
        <w:t>Conclusion</w:t>
      </w:r>
    </w:p>
    <w:p w:rsidR="00FA3182" w:rsidRDefault="0098178C" w:rsidP="001C5256">
      <w:pPr>
        <w:pStyle w:val="a0"/>
        <w:spacing w:beforeLines="50" w:before="120"/>
        <w:rPr>
          <w:rFonts w:eastAsia="宋体"/>
          <w:lang w:val="en-GB" w:eastAsia="zh-CN"/>
        </w:rPr>
      </w:pPr>
      <w:bookmarkStart w:id="14" w:name="OLE_LINK58"/>
      <w:bookmarkStart w:id="15" w:name="OLE_LINK59"/>
      <w:bookmarkStart w:id="16" w:name="OLE_LINK60"/>
      <w:r w:rsidRPr="0098178C">
        <w:rPr>
          <w:rFonts w:eastAsia="宋体"/>
          <w:lang w:val="en-GB" w:eastAsia="zh-CN"/>
        </w:rPr>
        <w:t>According to the analysis in section 2, we</w:t>
      </w:r>
      <w:r w:rsidR="00D045ED">
        <w:rPr>
          <w:rFonts w:eastAsia="宋体" w:hint="eastAsia"/>
          <w:lang w:val="en-GB" w:eastAsia="zh-CN"/>
        </w:rPr>
        <w:t xml:space="preserve"> </w:t>
      </w:r>
      <w:bookmarkStart w:id="17" w:name="OLE_LINK47"/>
      <w:bookmarkStart w:id="18" w:name="OLE_LINK48"/>
      <w:r w:rsidRPr="0098178C">
        <w:rPr>
          <w:rFonts w:eastAsia="宋体"/>
          <w:lang w:val="en-GB" w:eastAsia="zh-CN"/>
        </w:rPr>
        <w:t>propose:</w:t>
      </w:r>
    </w:p>
    <w:bookmarkEnd w:id="14"/>
    <w:bookmarkEnd w:id="15"/>
    <w:bookmarkEnd w:id="16"/>
    <w:p w:rsidR="001B61AF" w:rsidRDefault="001B61AF" w:rsidP="001B61AF">
      <w:pPr>
        <w:pStyle w:val="a0"/>
        <w:spacing w:beforeLines="50" w:before="120"/>
        <w:rPr>
          <w:rFonts w:eastAsiaTheme="minorEastAsia"/>
          <w:b/>
          <w:bCs/>
          <w:color w:val="000000"/>
          <w:szCs w:val="20"/>
          <w:lang w:eastAsia="zh-CN"/>
        </w:rPr>
      </w:pPr>
      <w:r>
        <w:rPr>
          <w:rFonts w:eastAsiaTheme="minorEastAsia" w:hint="eastAsia"/>
          <w:b/>
          <w:bCs/>
          <w:color w:val="000000"/>
          <w:szCs w:val="20"/>
          <w:lang w:eastAsia="zh-CN"/>
        </w:rPr>
        <w:lastRenderedPageBreak/>
        <w:t>Proposal 1: Apply the parameters in the additional and extended fields of CEF report based on the LTE CEF report content:</w:t>
      </w:r>
    </w:p>
    <w:p w:rsidR="001B61AF" w:rsidRPr="007D6315" w:rsidRDefault="001B61AF" w:rsidP="001B61AF">
      <w:pPr>
        <w:pStyle w:val="a0"/>
        <w:ind w:firstLine="284"/>
        <w:rPr>
          <w:rFonts w:eastAsiaTheme="minorEastAsia"/>
          <w:b/>
          <w:bCs/>
          <w:color w:val="000000"/>
          <w:szCs w:val="20"/>
          <w:u w:val="single"/>
          <w:lang w:eastAsia="zh-CN"/>
        </w:rPr>
      </w:pPr>
      <w:r>
        <w:rPr>
          <w:rFonts w:eastAsiaTheme="minorEastAsia" w:hint="eastAsia"/>
          <w:b/>
          <w:bCs/>
          <w:color w:val="000000"/>
          <w:szCs w:val="20"/>
          <w:u w:val="single"/>
          <w:lang w:eastAsia="zh-CN"/>
        </w:rPr>
        <w:t>Additional</w:t>
      </w:r>
      <w:r w:rsidRPr="007D6315">
        <w:rPr>
          <w:rFonts w:eastAsiaTheme="minorEastAsia" w:hint="eastAsia"/>
          <w:b/>
          <w:bCs/>
          <w:color w:val="000000"/>
          <w:szCs w:val="20"/>
          <w:u w:val="single"/>
          <w:lang w:eastAsia="zh-CN"/>
        </w:rPr>
        <w:t xml:space="preserve"> fields:</w:t>
      </w:r>
    </w:p>
    <w:p w:rsidR="001B61AF" w:rsidRPr="009332C0" w:rsidRDefault="001B61AF" w:rsidP="001B61AF">
      <w:pPr>
        <w:pStyle w:val="a0"/>
        <w:numPr>
          <w:ilvl w:val="0"/>
          <w:numId w:val="30"/>
        </w:numPr>
        <w:rPr>
          <w:rFonts w:eastAsiaTheme="minorEastAsia"/>
          <w:b/>
          <w:bCs/>
          <w:color w:val="000000"/>
          <w:szCs w:val="20"/>
          <w:lang w:eastAsia="zh-CN"/>
        </w:rPr>
      </w:pPr>
      <w:r w:rsidRPr="00DC76BA">
        <w:rPr>
          <w:b/>
        </w:rPr>
        <w:t>UL</w:t>
      </w:r>
      <w:r>
        <w:rPr>
          <w:rFonts w:eastAsiaTheme="minorEastAsia" w:hint="eastAsia"/>
          <w:b/>
          <w:lang w:eastAsia="zh-CN"/>
        </w:rPr>
        <w:t>/SUL</w:t>
      </w:r>
      <w:r w:rsidRPr="00DC76BA">
        <w:rPr>
          <w:b/>
        </w:rPr>
        <w:t xml:space="preserve"> carrier information</w:t>
      </w:r>
      <w:r w:rsidRPr="00DC76BA">
        <w:rPr>
          <w:rFonts w:eastAsiaTheme="minorEastAsia" w:hint="eastAsia"/>
          <w:b/>
          <w:lang w:eastAsia="zh-CN"/>
        </w:rPr>
        <w:t>;</w:t>
      </w:r>
    </w:p>
    <w:p w:rsidR="001B61AF" w:rsidRPr="009332C0" w:rsidRDefault="001B61AF" w:rsidP="001B61AF">
      <w:pPr>
        <w:pStyle w:val="a0"/>
        <w:numPr>
          <w:ilvl w:val="0"/>
          <w:numId w:val="30"/>
        </w:numPr>
        <w:rPr>
          <w:rFonts w:eastAsiaTheme="minorEastAsia"/>
          <w:b/>
          <w:bCs/>
          <w:color w:val="000000"/>
          <w:szCs w:val="20"/>
          <w:lang w:eastAsia="zh-CN"/>
        </w:rPr>
      </w:pPr>
      <w:r w:rsidRPr="009332C0">
        <w:rPr>
          <w:b/>
        </w:rPr>
        <w:t>Number of connection failures</w:t>
      </w:r>
      <w:r>
        <w:rPr>
          <w:rFonts w:eastAsiaTheme="minorEastAsia" w:hint="eastAsia"/>
          <w:b/>
          <w:lang w:eastAsia="zh-CN"/>
        </w:rPr>
        <w:t>.</w:t>
      </w:r>
    </w:p>
    <w:p w:rsidR="001B61AF" w:rsidRPr="007D6315" w:rsidRDefault="001B61AF" w:rsidP="001B61AF">
      <w:pPr>
        <w:pStyle w:val="a0"/>
        <w:ind w:firstLine="284"/>
        <w:rPr>
          <w:rFonts w:eastAsiaTheme="minorEastAsia"/>
          <w:b/>
          <w:bCs/>
          <w:color w:val="000000"/>
          <w:szCs w:val="20"/>
          <w:u w:val="single"/>
          <w:lang w:eastAsia="zh-CN"/>
        </w:rPr>
      </w:pPr>
      <w:r w:rsidRPr="007D6315">
        <w:rPr>
          <w:rFonts w:eastAsiaTheme="minorEastAsia" w:hint="eastAsia"/>
          <w:b/>
          <w:bCs/>
          <w:color w:val="000000"/>
          <w:szCs w:val="20"/>
          <w:u w:val="single"/>
          <w:lang w:eastAsia="zh-CN"/>
        </w:rPr>
        <w:t>Extended fields:</w:t>
      </w:r>
    </w:p>
    <w:p w:rsidR="001B61AF" w:rsidRPr="00DC76BA" w:rsidRDefault="001B61AF" w:rsidP="001B61AF">
      <w:pPr>
        <w:pStyle w:val="a0"/>
        <w:numPr>
          <w:ilvl w:val="0"/>
          <w:numId w:val="30"/>
        </w:numPr>
        <w:rPr>
          <w:rFonts w:eastAsiaTheme="minorEastAsia"/>
          <w:b/>
          <w:bCs/>
          <w:color w:val="000000"/>
          <w:szCs w:val="20"/>
          <w:lang w:eastAsia="zh-CN"/>
        </w:rPr>
      </w:pPr>
      <w:r w:rsidRPr="00DC76BA">
        <w:rPr>
          <w:b/>
        </w:rPr>
        <w:t>failed</w:t>
      </w:r>
      <w:r w:rsidRPr="00DC76BA">
        <w:rPr>
          <w:rFonts w:eastAsiaTheme="minorEastAsia"/>
          <w:b/>
          <w:lang w:eastAsia="zh-CN"/>
        </w:rPr>
        <w:t xml:space="preserve"> </w:t>
      </w:r>
      <w:r>
        <w:rPr>
          <w:rFonts w:eastAsiaTheme="minorEastAsia" w:hint="eastAsia"/>
          <w:b/>
          <w:lang w:eastAsia="zh-CN"/>
        </w:rPr>
        <w:t>b</w:t>
      </w:r>
      <w:r w:rsidRPr="00DC76BA">
        <w:rPr>
          <w:rFonts w:eastAsiaTheme="minorEastAsia"/>
          <w:b/>
          <w:lang w:eastAsia="zh-CN"/>
        </w:rPr>
        <w:t>eam</w:t>
      </w:r>
      <w:r>
        <w:rPr>
          <w:rFonts w:eastAsiaTheme="minorEastAsia" w:hint="eastAsia"/>
          <w:b/>
          <w:lang w:eastAsia="zh-CN"/>
        </w:rPr>
        <w:t xml:space="preserve"> (SSB) measurement result within failed cell information</w:t>
      </w:r>
      <w:r w:rsidRPr="00DC76BA">
        <w:rPr>
          <w:rFonts w:eastAsiaTheme="minorEastAsia" w:hint="eastAsia"/>
          <w:b/>
          <w:lang w:eastAsia="zh-CN"/>
        </w:rPr>
        <w:t>;</w:t>
      </w:r>
    </w:p>
    <w:p w:rsidR="001B61AF" w:rsidRPr="00DC76BA" w:rsidRDefault="001B61AF" w:rsidP="001B61AF">
      <w:pPr>
        <w:pStyle w:val="a0"/>
        <w:numPr>
          <w:ilvl w:val="0"/>
          <w:numId w:val="30"/>
        </w:numPr>
        <w:rPr>
          <w:rFonts w:eastAsiaTheme="minorEastAsia"/>
          <w:b/>
          <w:bCs/>
          <w:color w:val="000000"/>
          <w:szCs w:val="20"/>
          <w:lang w:eastAsia="zh-CN"/>
        </w:rPr>
      </w:pPr>
      <w:r>
        <w:rPr>
          <w:rFonts w:eastAsiaTheme="minorEastAsia" w:hint="eastAsia"/>
          <w:b/>
          <w:lang w:eastAsia="zh-CN"/>
        </w:rPr>
        <w:t>b</w:t>
      </w:r>
      <w:r w:rsidRPr="00DC76BA">
        <w:rPr>
          <w:rFonts w:eastAsiaTheme="minorEastAsia"/>
          <w:b/>
          <w:lang w:eastAsia="zh-CN"/>
        </w:rPr>
        <w:t>eam</w:t>
      </w:r>
      <w:r>
        <w:rPr>
          <w:rFonts w:eastAsiaTheme="minorEastAsia" w:hint="eastAsia"/>
          <w:b/>
          <w:lang w:eastAsia="zh-CN"/>
        </w:rPr>
        <w:t xml:space="preserve"> level (SSB) measurement result within </w:t>
      </w:r>
      <w:r>
        <w:rPr>
          <w:rFonts w:eastAsiaTheme="minorEastAsia"/>
          <w:b/>
          <w:lang w:eastAsia="zh-CN"/>
        </w:rPr>
        <w:t>neighbor</w:t>
      </w:r>
      <w:r>
        <w:rPr>
          <w:rFonts w:eastAsiaTheme="minorEastAsia" w:hint="eastAsia"/>
          <w:b/>
          <w:lang w:eastAsia="zh-CN"/>
        </w:rPr>
        <w:t xml:space="preserve"> cell information</w:t>
      </w:r>
      <w:r w:rsidRPr="00DC76BA">
        <w:rPr>
          <w:rFonts w:eastAsiaTheme="minorEastAsia" w:hint="eastAsia"/>
          <w:b/>
          <w:lang w:eastAsia="zh-CN"/>
        </w:rPr>
        <w:t>;</w:t>
      </w:r>
    </w:p>
    <w:p w:rsidR="001B61AF" w:rsidRPr="00DC76BA" w:rsidRDefault="001B61AF" w:rsidP="001B61AF">
      <w:pPr>
        <w:pStyle w:val="a0"/>
        <w:numPr>
          <w:ilvl w:val="0"/>
          <w:numId w:val="30"/>
        </w:numPr>
        <w:rPr>
          <w:rFonts w:eastAsiaTheme="minorEastAsia"/>
          <w:b/>
          <w:bCs/>
          <w:color w:val="000000"/>
          <w:szCs w:val="20"/>
          <w:lang w:eastAsia="zh-CN"/>
        </w:rPr>
      </w:pPr>
      <w:r>
        <w:rPr>
          <w:rFonts w:eastAsiaTheme="minorEastAsia" w:hint="eastAsia"/>
          <w:b/>
          <w:bCs/>
          <w:color w:val="000000"/>
          <w:szCs w:val="20"/>
          <w:lang w:eastAsia="zh-CN"/>
        </w:rPr>
        <w:t>Preamble number sent of each SSB.</w:t>
      </w:r>
    </w:p>
    <w:p w:rsidR="001B61AF" w:rsidRDefault="001B61AF" w:rsidP="00C50FC6">
      <w:pPr>
        <w:pStyle w:val="a0"/>
        <w:rPr>
          <w:rFonts w:eastAsiaTheme="minorEastAsia"/>
          <w:b/>
          <w:bCs/>
          <w:color w:val="000000"/>
          <w:szCs w:val="20"/>
          <w:lang w:eastAsia="zh-CN"/>
        </w:rPr>
      </w:pPr>
      <w:r>
        <w:rPr>
          <w:rFonts w:eastAsiaTheme="minorEastAsia" w:hint="eastAsia"/>
          <w:b/>
          <w:bCs/>
          <w:color w:val="000000"/>
          <w:szCs w:val="20"/>
          <w:lang w:eastAsia="zh-CN"/>
        </w:rPr>
        <w:t>Proposal 2: For n</w:t>
      </w:r>
      <w:r w:rsidRPr="009332C0">
        <w:rPr>
          <w:b/>
        </w:rPr>
        <w:t>umber of connection failures</w:t>
      </w:r>
      <w:r>
        <w:rPr>
          <w:rFonts w:eastAsiaTheme="minorEastAsia" w:hint="eastAsia"/>
          <w:b/>
          <w:bCs/>
          <w:color w:val="000000"/>
          <w:szCs w:val="20"/>
          <w:lang w:eastAsia="zh-CN"/>
        </w:rPr>
        <w:t>, at least add the most attempted SSB index together with the CEF number in each cell.</w:t>
      </w:r>
    </w:p>
    <w:p w:rsidR="00346326" w:rsidRDefault="00346326" w:rsidP="009F3D99">
      <w:pPr>
        <w:pStyle w:val="1"/>
        <w:numPr>
          <w:ilvl w:val="0"/>
          <w:numId w:val="0"/>
        </w:numPr>
        <w:jc w:val="both"/>
      </w:pPr>
      <w:r>
        <w:t>Reference</w:t>
      </w:r>
    </w:p>
    <w:p w:rsidR="003C5FA0" w:rsidRDefault="00FC5179" w:rsidP="00FC5179">
      <w:pPr>
        <w:pStyle w:val="a0"/>
        <w:numPr>
          <w:ilvl w:val="0"/>
          <w:numId w:val="3"/>
        </w:numPr>
        <w:spacing w:beforeLines="50" w:before="120"/>
        <w:rPr>
          <w:rFonts w:eastAsiaTheme="minorEastAsia"/>
          <w:noProof/>
          <w:lang w:eastAsia="zh-CN"/>
        </w:rPr>
      </w:pPr>
      <w:bookmarkStart w:id="19" w:name="OLE_LINK14"/>
      <w:bookmarkStart w:id="20" w:name="OLE_LINK15"/>
      <w:bookmarkStart w:id="21" w:name="OLE_LINK16"/>
      <w:bookmarkStart w:id="22" w:name="OLE_LINK192"/>
      <w:r w:rsidRPr="00FC5179">
        <w:rPr>
          <w:rFonts w:eastAsiaTheme="minorEastAsia"/>
          <w:noProof/>
          <w:lang w:eastAsia="zh-CN"/>
        </w:rPr>
        <w:t>RAN2-107 Notes Hu Session of SONMDT</w:t>
      </w:r>
    </w:p>
    <w:p w:rsidR="00FC5179" w:rsidRDefault="00FC5179" w:rsidP="00FC5179">
      <w:pPr>
        <w:pStyle w:val="a0"/>
        <w:numPr>
          <w:ilvl w:val="0"/>
          <w:numId w:val="3"/>
        </w:numPr>
        <w:spacing w:beforeLines="50" w:before="120"/>
        <w:rPr>
          <w:rFonts w:eastAsiaTheme="minorEastAsia"/>
          <w:noProof/>
          <w:lang w:eastAsia="zh-CN"/>
        </w:rPr>
      </w:pPr>
      <w:r w:rsidRPr="00FC5179">
        <w:rPr>
          <w:rFonts w:eastAsiaTheme="minorEastAsia"/>
          <w:noProof/>
          <w:lang w:eastAsia="zh-CN"/>
        </w:rPr>
        <w:t>RAN2-107bis-Congqing-SONMDT-Hu</w:t>
      </w:r>
    </w:p>
    <w:bookmarkEnd w:id="17"/>
    <w:bookmarkEnd w:id="18"/>
    <w:bookmarkEnd w:id="19"/>
    <w:bookmarkEnd w:id="20"/>
    <w:bookmarkEnd w:id="21"/>
    <w:bookmarkEnd w:id="22"/>
    <w:p w:rsidR="00A65514" w:rsidRDefault="00A65514" w:rsidP="00DF5812">
      <w:pPr>
        <w:pStyle w:val="a0"/>
        <w:spacing w:beforeLines="50" w:before="120"/>
        <w:rPr>
          <w:noProof/>
        </w:rPr>
      </w:pPr>
    </w:p>
    <w:sectPr w:rsidR="00A6551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D9B" w:rsidRDefault="008E4D9B">
      <w:r>
        <w:separator/>
      </w:r>
    </w:p>
  </w:endnote>
  <w:endnote w:type="continuationSeparator" w:id="0">
    <w:p w:rsidR="008E4D9B" w:rsidRDefault="008E4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78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78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EB3DC6">
      <w:rPr>
        <w:rStyle w:val="ae"/>
        <w:noProof/>
      </w:rPr>
      <w:t>2</w:t>
    </w:r>
    <w:r>
      <w:rPr>
        <w:rStyle w:val="ae"/>
      </w:rPr>
      <w:fldChar w:fldCharType="end"/>
    </w:r>
  </w:p>
  <w:p w:rsidR="00092B19" w:rsidRPr="00EB7EB9" w:rsidRDefault="00EB3DC6" w:rsidP="00D2528A">
    <w:pPr>
      <w:pStyle w:val="ac"/>
      <w:tabs>
        <w:tab w:val="left" w:pos="2552"/>
      </w:tabs>
      <w:rPr>
        <w:rFonts w:eastAsiaTheme="minorEastAsia"/>
        <w:lang w:eastAsia="zh-CN"/>
      </w:rPr>
    </w:pPr>
    <w:r w:rsidRPr="00EB3DC6">
      <w:rPr>
        <w:rFonts w:eastAsia="宋体"/>
        <w:lang w:eastAsia="zh-CN"/>
      </w:rPr>
      <w:t>R2-1914501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D9B" w:rsidRDefault="008E4D9B">
      <w:r>
        <w:separator/>
      </w:r>
    </w:p>
  </w:footnote>
  <w:footnote w:type="continuationSeparator" w:id="0">
    <w:p w:rsidR="008E4D9B" w:rsidRDefault="008E4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180D6F72"/>
    <w:multiLevelType w:val="hybridMultilevel"/>
    <w:tmpl w:val="4E9C16CE"/>
    <w:lvl w:ilvl="0" w:tplc="B1B894A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4"/>
  </w:num>
  <w:num w:numId="3">
    <w:abstractNumId w:val="2"/>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23"/>
  </w:num>
  <w:num w:numId="8">
    <w:abstractNumId w:val="31"/>
  </w:num>
  <w:num w:numId="9">
    <w:abstractNumId w:val="23"/>
  </w:num>
  <w:num w:numId="10">
    <w:abstractNumId w:val="18"/>
  </w:num>
  <w:num w:numId="11">
    <w:abstractNumId w:val="30"/>
  </w:num>
  <w:num w:numId="12">
    <w:abstractNumId w:val="30"/>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8"/>
  </w:num>
  <w:num w:numId="17">
    <w:abstractNumId w:val="19"/>
  </w:num>
  <w:num w:numId="18">
    <w:abstractNumId w:val="17"/>
  </w:num>
  <w:num w:numId="19">
    <w:abstractNumId w:val="8"/>
  </w:num>
  <w:num w:numId="20">
    <w:abstractNumId w:val="10"/>
  </w:num>
  <w:num w:numId="21">
    <w:abstractNumId w:val="22"/>
  </w:num>
  <w:num w:numId="22">
    <w:abstractNumId w:val="25"/>
  </w:num>
  <w:num w:numId="23">
    <w:abstractNumId w:val="16"/>
  </w:num>
  <w:num w:numId="24">
    <w:abstractNumId w:val="13"/>
  </w:num>
  <w:num w:numId="25">
    <w:abstractNumId w:val="27"/>
  </w:num>
  <w:num w:numId="26">
    <w:abstractNumId w:val="11"/>
  </w:num>
  <w:num w:numId="27">
    <w:abstractNumId w:val="7"/>
  </w:num>
  <w:num w:numId="28">
    <w:abstractNumId w:val="14"/>
  </w:num>
  <w:num w:numId="29">
    <w:abstractNumId w:val="1"/>
  </w:num>
  <w:num w:numId="30">
    <w:abstractNumId w:val="2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26"/>
  </w:num>
  <w:num w:numId="42">
    <w:abstractNumId w:val="29"/>
  </w:num>
  <w:num w:numId="43">
    <w:abstractNumId w:val="12"/>
  </w:num>
  <w:num w:numId="44">
    <w:abstractNumId w:val="21"/>
  </w:num>
  <w:num w:numId="45">
    <w:abstractNumId w:val="30"/>
  </w:num>
  <w:num w:numId="46">
    <w:abstractNumId w:val="3"/>
  </w:num>
  <w:num w:numId="4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39EB"/>
    <w:rsid w:val="00004069"/>
    <w:rsid w:val="00004258"/>
    <w:rsid w:val="00004A7C"/>
    <w:rsid w:val="00005014"/>
    <w:rsid w:val="000051CE"/>
    <w:rsid w:val="00005B8B"/>
    <w:rsid w:val="00006633"/>
    <w:rsid w:val="000067A2"/>
    <w:rsid w:val="00006B30"/>
    <w:rsid w:val="00010196"/>
    <w:rsid w:val="000109E6"/>
    <w:rsid w:val="000116A5"/>
    <w:rsid w:val="000156EC"/>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6C7"/>
    <w:rsid w:val="000307F7"/>
    <w:rsid w:val="000328C9"/>
    <w:rsid w:val="00032C64"/>
    <w:rsid w:val="00033647"/>
    <w:rsid w:val="00034856"/>
    <w:rsid w:val="00035072"/>
    <w:rsid w:val="00035310"/>
    <w:rsid w:val="0003533D"/>
    <w:rsid w:val="000357BA"/>
    <w:rsid w:val="000358B3"/>
    <w:rsid w:val="00035F2E"/>
    <w:rsid w:val="00036C39"/>
    <w:rsid w:val="0003719D"/>
    <w:rsid w:val="00040BF4"/>
    <w:rsid w:val="00041100"/>
    <w:rsid w:val="000417EB"/>
    <w:rsid w:val="0004224E"/>
    <w:rsid w:val="000426EE"/>
    <w:rsid w:val="00042CB6"/>
    <w:rsid w:val="0004394C"/>
    <w:rsid w:val="000443DE"/>
    <w:rsid w:val="0004480D"/>
    <w:rsid w:val="00046064"/>
    <w:rsid w:val="000460BD"/>
    <w:rsid w:val="00046283"/>
    <w:rsid w:val="000466C6"/>
    <w:rsid w:val="00046CC7"/>
    <w:rsid w:val="00047744"/>
    <w:rsid w:val="00047CEE"/>
    <w:rsid w:val="00047FD2"/>
    <w:rsid w:val="00050F96"/>
    <w:rsid w:val="00051D6E"/>
    <w:rsid w:val="00052524"/>
    <w:rsid w:val="000529C6"/>
    <w:rsid w:val="00052A26"/>
    <w:rsid w:val="0005366E"/>
    <w:rsid w:val="0005381B"/>
    <w:rsid w:val="000538A1"/>
    <w:rsid w:val="00053A0A"/>
    <w:rsid w:val="00054AF8"/>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705"/>
    <w:rsid w:val="000947CB"/>
    <w:rsid w:val="0009506F"/>
    <w:rsid w:val="00095DA0"/>
    <w:rsid w:val="00095DDD"/>
    <w:rsid w:val="00096138"/>
    <w:rsid w:val="00096CE1"/>
    <w:rsid w:val="0009790F"/>
    <w:rsid w:val="00097ECB"/>
    <w:rsid w:val="000A0BE8"/>
    <w:rsid w:val="000A0FB4"/>
    <w:rsid w:val="000A380C"/>
    <w:rsid w:val="000A388D"/>
    <w:rsid w:val="000A38AC"/>
    <w:rsid w:val="000A3D0C"/>
    <w:rsid w:val="000A4365"/>
    <w:rsid w:val="000A4A45"/>
    <w:rsid w:val="000A4F3F"/>
    <w:rsid w:val="000A4F87"/>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6C45"/>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66D"/>
    <w:rsid w:val="000E4DF9"/>
    <w:rsid w:val="000E557C"/>
    <w:rsid w:val="000E5D71"/>
    <w:rsid w:val="000E6440"/>
    <w:rsid w:val="000E6651"/>
    <w:rsid w:val="000E69A2"/>
    <w:rsid w:val="000E6BF2"/>
    <w:rsid w:val="000E7327"/>
    <w:rsid w:val="000F02AB"/>
    <w:rsid w:val="000F1939"/>
    <w:rsid w:val="000F1E02"/>
    <w:rsid w:val="000F21C6"/>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0E85"/>
    <w:rsid w:val="0010192B"/>
    <w:rsid w:val="00101B8B"/>
    <w:rsid w:val="0010222E"/>
    <w:rsid w:val="001022DB"/>
    <w:rsid w:val="00102C5F"/>
    <w:rsid w:val="00102F19"/>
    <w:rsid w:val="00103048"/>
    <w:rsid w:val="001034FB"/>
    <w:rsid w:val="00103CE7"/>
    <w:rsid w:val="00104811"/>
    <w:rsid w:val="00104E7B"/>
    <w:rsid w:val="00104EFD"/>
    <w:rsid w:val="00105249"/>
    <w:rsid w:val="00105570"/>
    <w:rsid w:val="0010587A"/>
    <w:rsid w:val="001058CE"/>
    <w:rsid w:val="00105FA4"/>
    <w:rsid w:val="00106182"/>
    <w:rsid w:val="00106A8C"/>
    <w:rsid w:val="00106B6A"/>
    <w:rsid w:val="00106F6E"/>
    <w:rsid w:val="00107273"/>
    <w:rsid w:val="00107F1D"/>
    <w:rsid w:val="001102F6"/>
    <w:rsid w:val="00110A7C"/>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2884"/>
    <w:rsid w:val="0013363D"/>
    <w:rsid w:val="0013535E"/>
    <w:rsid w:val="001355FD"/>
    <w:rsid w:val="001359B2"/>
    <w:rsid w:val="00135D09"/>
    <w:rsid w:val="00136678"/>
    <w:rsid w:val="0013688B"/>
    <w:rsid w:val="00137892"/>
    <w:rsid w:val="00137C5B"/>
    <w:rsid w:val="001407A4"/>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1D47"/>
    <w:rsid w:val="0015326C"/>
    <w:rsid w:val="00154B7A"/>
    <w:rsid w:val="0015567B"/>
    <w:rsid w:val="00155DD5"/>
    <w:rsid w:val="00156119"/>
    <w:rsid w:val="00156B10"/>
    <w:rsid w:val="00156BE4"/>
    <w:rsid w:val="00156E80"/>
    <w:rsid w:val="001570B2"/>
    <w:rsid w:val="00157774"/>
    <w:rsid w:val="001605FD"/>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845"/>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72D"/>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27B"/>
    <w:rsid w:val="00184BFC"/>
    <w:rsid w:val="00184E66"/>
    <w:rsid w:val="00185006"/>
    <w:rsid w:val="0018500B"/>
    <w:rsid w:val="001857E3"/>
    <w:rsid w:val="001860A7"/>
    <w:rsid w:val="00186995"/>
    <w:rsid w:val="00186D40"/>
    <w:rsid w:val="0018753B"/>
    <w:rsid w:val="001878FF"/>
    <w:rsid w:val="00190794"/>
    <w:rsid w:val="001909BF"/>
    <w:rsid w:val="001911EA"/>
    <w:rsid w:val="001918B8"/>
    <w:rsid w:val="00191D49"/>
    <w:rsid w:val="00192594"/>
    <w:rsid w:val="00193206"/>
    <w:rsid w:val="00193DA0"/>
    <w:rsid w:val="0019467A"/>
    <w:rsid w:val="0019474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064"/>
    <w:rsid w:val="001A63BC"/>
    <w:rsid w:val="001A6599"/>
    <w:rsid w:val="001A6878"/>
    <w:rsid w:val="001A6929"/>
    <w:rsid w:val="001A6AB3"/>
    <w:rsid w:val="001A6CC8"/>
    <w:rsid w:val="001A6D4B"/>
    <w:rsid w:val="001A735C"/>
    <w:rsid w:val="001A7CF7"/>
    <w:rsid w:val="001B02F7"/>
    <w:rsid w:val="001B1AFF"/>
    <w:rsid w:val="001B220B"/>
    <w:rsid w:val="001B32BD"/>
    <w:rsid w:val="001B3C20"/>
    <w:rsid w:val="001B5609"/>
    <w:rsid w:val="001B5F42"/>
    <w:rsid w:val="001B6049"/>
    <w:rsid w:val="001B608A"/>
    <w:rsid w:val="001B61AF"/>
    <w:rsid w:val="001B689A"/>
    <w:rsid w:val="001B696E"/>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7129"/>
    <w:rsid w:val="001D0564"/>
    <w:rsid w:val="001D1228"/>
    <w:rsid w:val="001D20D5"/>
    <w:rsid w:val="001D218E"/>
    <w:rsid w:val="001D2746"/>
    <w:rsid w:val="001D39E0"/>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A47"/>
    <w:rsid w:val="001F3B2D"/>
    <w:rsid w:val="001F45F8"/>
    <w:rsid w:val="001F4751"/>
    <w:rsid w:val="001F4796"/>
    <w:rsid w:val="001F5EA9"/>
    <w:rsid w:val="001F630F"/>
    <w:rsid w:val="001F6851"/>
    <w:rsid w:val="001F7AF1"/>
    <w:rsid w:val="001F7C91"/>
    <w:rsid w:val="00200147"/>
    <w:rsid w:val="00200253"/>
    <w:rsid w:val="002007E9"/>
    <w:rsid w:val="00200D83"/>
    <w:rsid w:val="00201135"/>
    <w:rsid w:val="002018C5"/>
    <w:rsid w:val="00201CB3"/>
    <w:rsid w:val="00202D76"/>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439"/>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4DEA"/>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2E9"/>
    <w:rsid w:val="00250C11"/>
    <w:rsid w:val="00250D96"/>
    <w:rsid w:val="00251E3D"/>
    <w:rsid w:val="002522BE"/>
    <w:rsid w:val="00252939"/>
    <w:rsid w:val="00252BD6"/>
    <w:rsid w:val="00252E6E"/>
    <w:rsid w:val="00253219"/>
    <w:rsid w:val="00253A7E"/>
    <w:rsid w:val="002549A2"/>
    <w:rsid w:val="00254C7E"/>
    <w:rsid w:val="002561E9"/>
    <w:rsid w:val="00256744"/>
    <w:rsid w:val="002567DB"/>
    <w:rsid w:val="0025687F"/>
    <w:rsid w:val="00257E49"/>
    <w:rsid w:val="00260648"/>
    <w:rsid w:val="002606EB"/>
    <w:rsid w:val="002608BA"/>
    <w:rsid w:val="00261789"/>
    <w:rsid w:val="0026218C"/>
    <w:rsid w:val="00262BCA"/>
    <w:rsid w:val="00263DFB"/>
    <w:rsid w:val="00263EDE"/>
    <w:rsid w:val="002646D3"/>
    <w:rsid w:val="002646EC"/>
    <w:rsid w:val="002648B0"/>
    <w:rsid w:val="00264F8D"/>
    <w:rsid w:val="00265DB9"/>
    <w:rsid w:val="0026774F"/>
    <w:rsid w:val="002679AF"/>
    <w:rsid w:val="00270496"/>
    <w:rsid w:val="0027065B"/>
    <w:rsid w:val="00270E4B"/>
    <w:rsid w:val="0027165A"/>
    <w:rsid w:val="0027191B"/>
    <w:rsid w:val="00271B52"/>
    <w:rsid w:val="002724AE"/>
    <w:rsid w:val="00272978"/>
    <w:rsid w:val="00272B1D"/>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584"/>
    <w:rsid w:val="00277779"/>
    <w:rsid w:val="00277A2C"/>
    <w:rsid w:val="00277A2E"/>
    <w:rsid w:val="002801FD"/>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31F8"/>
    <w:rsid w:val="002A3D07"/>
    <w:rsid w:val="002A50CB"/>
    <w:rsid w:val="002A5925"/>
    <w:rsid w:val="002A64AA"/>
    <w:rsid w:val="002A6AC0"/>
    <w:rsid w:val="002A773B"/>
    <w:rsid w:val="002B01A8"/>
    <w:rsid w:val="002B0287"/>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867"/>
    <w:rsid w:val="002B49E6"/>
    <w:rsid w:val="002B4BB8"/>
    <w:rsid w:val="002B50E1"/>
    <w:rsid w:val="002B52B8"/>
    <w:rsid w:val="002B57A2"/>
    <w:rsid w:val="002B6715"/>
    <w:rsid w:val="002B6B57"/>
    <w:rsid w:val="002B72C2"/>
    <w:rsid w:val="002B751F"/>
    <w:rsid w:val="002B7B99"/>
    <w:rsid w:val="002C02DC"/>
    <w:rsid w:val="002C0954"/>
    <w:rsid w:val="002C133C"/>
    <w:rsid w:val="002C18C3"/>
    <w:rsid w:val="002C1B2F"/>
    <w:rsid w:val="002C224A"/>
    <w:rsid w:val="002C23DB"/>
    <w:rsid w:val="002C2443"/>
    <w:rsid w:val="002C5111"/>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C6F"/>
    <w:rsid w:val="002F14B5"/>
    <w:rsid w:val="002F2A90"/>
    <w:rsid w:val="002F35C1"/>
    <w:rsid w:val="002F3D46"/>
    <w:rsid w:val="002F439A"/>
    <w:rsid w:val="002F4476"/>
    <w:rsid w:val="002F472F"/>
    <w:rsid w:val="002F4CA4"/>
    <w:rsid w:val="002F4E66"/>
    <w:rsid w:val="002F50B9"/>
    <w:rsid w:val="002F5DAC"/>
    <w:rsid w:val="002F6FC6"/>
    <w:rsid w:val="002F73CC"/>
    <w:rsid w:val="002F777E"/>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4CCB"/>
    <w:rsid w:val="0030514F"/>
    <w:rsid w:val="00305419"/>
    <w:rsid w:val="0030542F"/>
    <w:rsid w:val="003054A2"/>
    <w:rsid w:val="00305A96"/>
    <w:rsid w:val="003076C6"/>
    <w:rsid w:val="00307A9E"/>
    <w:rsid w:val="00307E29"/>
    <w:rsid w:val="00307EBA"/>
    <w:rsid w:val="0031049A"/>
    <w:rsid w:val="00310F45"/>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7A9"/>
    <w:rsid w:val="00317847"/>
    <w:rsid w:val="003205F7"/>
    <w:rsid w:val="003207BF"/>
    <w:rsid w:val="00320D6D"/>
    <w:rsid w:val="00321B18"/>
    <w:rsid w:val="00321FCD"/>
    <w:rsid w:val="00322424"/>
    <w:rsid w:val="003227E6"/>
    <w:rsid w:val="00322900"/>
    <w:rsid w:val="0032294D"/>
    <w:rsid w:val="00322AA4"/>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D59"/>
    <w:rsid w:val="00337D96"/>
    <w:rsid w:val="00340834"/>
    <w:rsid w:val="003412E3"/>
    <w:rsid w:val="003412EE"/>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4C4"/>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5E29"/>
    <w:rsid w:val="00366B94"/>
    <w:rsid w:val="00366E92"/>
    <w:rsid w:val="003676A7"/>
    <w:rsid w:val="00370A65"/>
    <w:rsid w:val="00371196"/>
    <w:rsid w:val="00371338"/>
    <w:rsid w:val="003716C5"/>
    <w:rsid w:val="0037182B"/>
    <w:rsid w:val="00371A4B"/>
    <w:rsid w:val="00371A86"/>
    <w:rsid w:val="003727A3"/>
    <w:rsid w:val="00372B86"/>
    <w:rsid w:val="00372EDF"/>
    <w:rsid w:val="003738D4"/>
    <w:rsid w:val="003739DA"/>
    <w:rsid w:val="00374048"/>
    <w:rsid w:val="00374E2E"/>
    <w:rsid w:val="003758AE"/>
    <w:rsid w:val="00376BAC"/>
    <w:rsid w:val="003771E5"/>
    <w:rsid w:val="00377D27"/>
    <w:rsid w:val="00377DD1"/>
    <w:rsid w:val="00380D64"/>
    <w:rsid w:val="00381ACD"/>
    <w:rsid w:val="00382DBE"/>
    <w:rsid w:val="00383023"/>
    <w:rsid w:val="003833CE"/>
    <w:rsid w:val="00383676"/>
    <w:rsid w:val="00383CD3"/>
    <w:rsid w:val="00384190"/>
    <w:rsid w:val="003842E3"/>
    <w:rsid w:val="003845EE"/>
    <w:rsid w:val="00384889"/>
    <w:rsid w:val="00385067"/>
    <w:rsid w:val="00385699"/>
    <w:rsid w:val="0038645C"/>
    <w:rsid w:val="00386BAD"/>
    <w:rsid w:val="00386F35"/>
    <w:rsid w:val="003870EF"/>
    <w:rsid w:val="0039035C"/>
    <w:rsid w:val="00391028"/>
    <w:rsid w:val="00391A86"/>
    <w:rsid w:val="0039248B"/>
    <w:rsid w:val="003929DF"/>
    <w:rsid w:val="0039345F"/>
    <w:rsid w:val="00393474"/>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2F5F"/>
    <w:rsid w:val="003A35F2"/>
    <w:rsid w:val="003A5FF9"/>
    <w:rsid w:val="003A68BE"/>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27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9A3"/>
    <w:rsid w:val="003C6E43"/>
    <w:rsid w:val="003C758A"/>
    <w:rsid w:val="003C771A"/>
    <w:rsid w:val="003C7CBF"/>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19E"/>
    <w:rsid w:val="003E5B68"/>
    <w:rsid w:val="003E600E"/>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4DEA"/>
    <w:rsid w:val="003F6458"/>
    <w:rsid w:val="003F70CD"/>
    <w:rsid w:val="003F7DD9"/>
    <w:rsid w:val="003F7E4C"/>
    <w:rsid w:val="00400787"/>
    <w:rsid w:val="004012A3"/>
    <w:rsid w:val="00401A3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07A23"/>
    <w:rsid w:val="00410EBA"/>
    <w:rsid w:val="0041193F"/>
    <w:rsid w:val="00411B29"/>
    <w:rsid w:val="00412E0F"/>
    <w:rsid w:val="00413511"/>
    <w:rsid w:val="00414A8B"/>
    <w:rsid w:val="00415AD9"/>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464"/>
    <w:rsid w:val="0046780F"/>
    <w:rsid w:val="00470486"/>
    <w:rsid w:val="0047062B"/>
    <w:rsid w:val="004706C8"/>
    <w:rsid w:val="0047146A"/>
    <w:rsid w:val="00471610"/>
    <w:rsid w:val="004717D9"/>
    <w:rsid w:val="00471C30"/>
    <w:rsid w:val="00472079"/>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360B"/>
    <w:rsid w:val="00494422"/>
    <w:rsid w:val="00494775"/>
    <w:rsid w:val="00494B04"/>
    <w:rsid w:val="004954CC"/>
    <w:rsid w:val="00495A49"/>
    <w:rsid w:val="00495B21"/>
    <w:rsid w:val="00495CC0"/>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DF7"/>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770"/>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17B"/>
    <w:rsid w:val="004D55F1"/>
    <w:rsid w:val="004D588B"/>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56D"/>
    <w:rsid w:val="004F2B3E"/>
    <w:rsid w:val="004F2FA7"/>
    <w:rsid w:val="004F3B7D"/>
    <w:rsid w:val="004F47AD"/>
    <w:rsid w:val="004F4D2A"/>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039"/>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092C"/>
    <w:rsid w:val="00531134"/>
    <w:rsid w:val="00532290"/>
    <w:rsid w:val="00532706"/>
    <w:rsid w:val="00533E1D"/>
    <w:rsid w:val="00533FC1"/>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84A"/>
    <w:rsid w:val="00550CD6"/>
    <w:rsid w:val="00551747"/>
    <w:rsid w:val="00551D8F"/>
    <w:rsid w:val="00552274"/>
    <w:rsid w:val="005528DE"/>
    <w:rsid w:val="00552D8C"/>
    <w:rsid w:val="00552FA9"/>
    <w:rsid w:val="00553556"/>
    <w:rsid w:val="00553C36"/>
    <w:rsid w:val="00555467"/>
    <w:rsid w:val="00556457"/>
    <w:rsid w:val="00556A1A"/>
    <w:rsid w:val="00556BE7"/>
    <w:rsid w:val="00557477"/>
    <w:rsid w:val="005576B1"/>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789"/>
    <w:rsid w:val="005739D1"/>
    <w:rsid w:val="00573C67"/>
    <w:rsid w:val="00573D91"/>
    <w:rsid w:val="00573FF8"/>
    <w:rsid w:val="00575043"/>
    <w:rsid w:val="005750BA"/>
    <w:rsid w:val="0057667A"/>
    <w:rsid w:val="00576CA6"/>
    <w:rsid w:val="0057763D"/>
    <w:rsid w:val="00577B3F"/>
    <w:rsid w:val="00580423"/>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1C"/>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A5F"/>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71E5"/>
    <w:rsid w:val="005B7530"/>
    <w:rsid w:val="005C04BD"/>
    <w:rsid w:val="005C12D7"/>
    <w:rsid w:val="005C1584"/>
    <w:rsid w:val="005C19EA"/>
    <w:rsid w:val="005C1D15"/>
    <w:rsid w:val="005C239A"/>
    <w:rsid w:val="005C36AF"/>
    <w:rsid w:val="005C3CC6"/>
    <w:rsid w:val="005C3D29"/>
    <w:rsid w:val="005C3E15"/>
    <w:rsid w:val="005C481B"/>
    <w:rsid w:val="005C572C"/>
    <w:rsid w:val="005C5826"/>
    <w:rsid w:val="005C5ACE"/>
    <w:rsid w:val="005C6358"/>
    <w:rsid w:val="005C64F2"/>
    <w:rsid w:val="005C6662"/>
    <w:rsid w:val="005C73F1"/>
    <w:rsid w:val="005C760C"/>
    <w:rsid w:val="005D11D8"/>
    <w:rsid w:val="005D1356"/>
    <w:rsid w:val="005D1364"/>
    <w:rsid w:val="005D163D"/>
    <w:rsid w:val="005D1957"/>
    <w:rsid w:val="005D2DC0"/>
    <w:rsid w:val="005D4271"/>
    <w:rsid w:val="005D4F35"/>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37D"/>
    <w:rsid w:val="005F15F1"/>
    <w:rsid w:val="005F19A7"/>
    <w:rsid w:val="005F1E6C"/>
    <w:rsid w:val="005F2265"/>
    <w:rsid w:val="005F2D82"/>
    <w:rsid w:val="005F30EB"/>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232"/>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7F1"/>
    <w:rsid w:val="006217CE"/>
    <w:rsid w:val="00621F9C"/>
    <w:rsid w:val="006221B9"/>
    <w:rsid w:val="006224C3"/>
    <w:rsid w:val="00622574"/>
    <w:rsid w:val="00623693"/>
    <w:rsid w:val="00623783"/>
    <w:rsid w:val="006252CB"/>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27E"/>
    <w:rsid w:val="006623E6"/>
    <w:rsid w:val="00662516"/>
    <w:rsid w:val="00662B88"/>
    <w:rsid w:val="00662C19"/>
    <w:rsid w:val="006649BD"/>
    <w:rsid w:val="00664DD2"/>
    <w:rsid w:val="00664FC4"/>
    <w:rsid w:val="00665FC1"/>
    <w:rsid w:val="006670E4"/>
    <w:rsid w:val="006679F8"/>
    <w:rsid w:val="00667D79"/>
    <w:rsid w:val="006701C2"/>
    <w:rsid w:val="006708E5"/>
    <w:rsid w:val="00670986"/>
    <w:rsid w:val="006709B2"/>
    <w:rsid w:val="00671361"/>
    <w:rsid w:val="00672002"/>
    <w:rsid w:val="00672EFD"/>
    <w:rsid w:val="006747FC"/>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2F35"/>
    <w:rsid w:val="006843CB"/>
    <w:rsid w:val="00684C5B"/>
    <w:rsid w:val="00685B50"/>
    <w:rsid w:val="00685EF7"/>
    <w:rsid w:val="006870EC"/>
    <w:rsid w:val="0068718C"/>
    <w:rsid w:val="00687444"/>
    <w:rsid w:val="006874C6"/>
    <w:rsid w:val="00691801"/>
    <w:rsid w:val="00691DED"/>
    <w:rsid w:val="00692378"/>
    <w:rsid w:val="00692DF4"/>
    <w:rsid w:val="006939C2"/>
    <w:rsid w:val="00693E63"/>
    <w:rsid w:val="00693E9A"/>
    <w:rsid w:val="006941BC"/>
    <w:rsid w:val="00694CD5"/>
    <w:rsid w:val="00694D86"/>
    <w:rsid w:val="006955F6"/>
    <w:rsid w:val="00695607"/>
    <w:rsid w:val="0069597A"/>
    <w:rsid w:val="00695A95"/>
    <w:rsid w:val="006965D2"/>
    <w:rsid w:val="006970B3"/>
    <w:rsid w:val="006A0089"/>
    <w:rsid w:val="006A05F4"/>
    <w:rsid w:val="006A0A68"/>
    <w:rsid w:val="006A0DD9"/>
    <w:rsid w:val="006A1411"/>
    <w:rsid w:val="006A142A"/>
    <w:rsid w:val="006A15C0"/>
    <w:rsid w:val="006A1693"/>
    <w:rsid w:val="006A19D9"/>
    <w:rsid w:val="006A2145"/>
    <w:rsid w:val="006A2FE3"/>
    <w:rsid w:val="006A3E8F"/>
    <w:rsid w:val="006A4033"/>
    <w:rsid w:val="006A43F8"/>
    <w:rsid w:val="006A45C2"/>
    <w:rsid w:val="006A47B7"/>
    <w:rsid w:val="006A54A2"/>
    <w:rsid w:val="006A5957"/>
    <w:rsid w:val="006A5E2E"/>
    <w:rsid w:val="006A6262"/>
    <w:rsid w:val="006A6E5F"/>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35DD"/>
    <w:rsid w:val="006C4377"/>
    <w:rsid w:val="006C4AD0"/>
    <w:rsid w:val="006C5C4E"/>
    <w:rsid w:val="006C66D3"/>
    <w:rsid w:val="006C7CEE"/>
    <w:rsid w:val="006D0784"/>
    <w:rsid w:val="006D0A41"/>
    <w:rsid w:val="006D0A8D"/>
    <w:rsid w:val="006D0C5F"/>
    <w:rsid w:val="006D113F"/>
    <w:rsid w:val="006D1572"/>
    <w:rsid w:val="006D19A8"/>
    <w:rsid w:val="006D1D7B"/>
    <w:rsid w:val="006D1DD8"/>
    <w:rsid w:val="006D2C90"/>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AA4"/>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5E47"/>
    <w:rsid w:val="006F6A7F"/>
    <w:rsid w:val="006F713D"/>
    <w:rsid w:val="006F7648"/>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52C7"/>
    <w:rsid w:val="00725B79"/>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39EA"/>
    <w:rsid w:val="007448A2"/>
    <w:rsid w:val="00745EC1"/>
    <w:rsid w:val="0074644E"/>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EA2"/>
    <w:rsid w:val="00757239"/>
    <w:rsid w:val="00757432"/>
    <w:rsid w:val="007631C9"/>
    <w:rsid w:val="007635A1"/>
    <w:rsid w:val="00763FC4"/>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9BF"/>
    <w:rsid w:val="00773B4C"/>
    <w:rsid w:val="00774079"/>
    <w:rsid w:val="00775439"/>
    <w:rsid w:val="0077677F"/>
    <w:rsid w:val="00776D50"/>
    <w:rsid w:val="00777365"/>
    <w:rsid w:val="00780657"/>
    <w:rsid w:val="00780DC4"/>
    <w:rsid w:val="007810CC"/>
    <w:rsid w:val="007822D5"/>
    <w:rsid w:val="00782428"/>
    <w:rsid w:val="00782844"/>
    <w:rsid w:val="007836E9"/>
    <w:rsid w:val="00784401"/>
    <w:rsid w:val="00785FA2"/>
    <w:rsid w:val="007865A8"/>
    <w:rsid w:val="00787B12"/>
    <w:rsid w:val="00790A12"/>
    <w:rsid w:val="00790AC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97"/>
    <w:rsid w:val="007B0CA5"/>
    <w:rsid w:val="007B23B5"/>
    <w:rsid w:val="007B23BC"/>
    <w:rsid w:val="007B3233"/>
    <w:rsid w:val="007B3356"/>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1C78"/>
    <w:rsid w:val="007C207E"/>
    <w:rsid w:val="007C3443"/>
    <w:rsid w:val="007C3745"/>
    <w:rsid w:val="007C3966"/>
    <w:rsid w:val="007C4050"/>
    <w:rsid w:val="007C50D3"/>
    <w:rsid w:val="007C683D"/>
    <w:rsid w:val="007C69AD"/>
    <w:rsid w:val="007C7305"/>
    <w:rsid w:val="007D147D"/>
    <w:rsid w:val="007D1B0A"/>
    <w:rsid w:val="007D239C"/>
    <w:rsid w:val="007D244D"/>
    <w:rsid w:val="007D2477"/>
    <w:rsid w:val="007D357D"/>
    <w:rsid w:val="007D3E44"/>
    <w:rsid w:val="007D461D"/>
    <w:rsid w:val="007D56E3"/>
    <w:rsid w:val="007D5743"/>
    <w:rsid w:val="007D6315"/>
    <w:rsid w:val="007D631B"/>
    <w:rsid w:val="007D6616"/>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97D"/>
    <w:rsid w:val="007E64A0"/>
    <w:rsid w:val="007E6966"/>
    <w:rsid w:val="007E6BF9"/>
    <w:rsid w:val="007E6D24"/>
    <w:rsid w:val="007E7A54"/>
    <w:rsid w:val="007E7A78"/>
    <w:rsid w:val="007F02C8"/>
    <w:rsid w:val="007F0317"/>
    <w:rsid w:val="007F05E1"/>
    <w:rsid w:val="007F05FD"/>
    <w:rsid w:val="007F187F"/>
    <w:rsid w:val="007F1DA1"/>
    <w:rsid w:val="007F20A9"/>
    <w:rsid w:val="007F256F"/>
    <w:rsid w:val="007F25ED"/>
    <w:rsid w:val="007F27E9"/>
    <w:rsid w:val="007F2A95"/>
    <w:rsid w:val="007F3132"/>
    <w:rsid w:val="007F3728"/>
    <w:rsid w:val="007F3BF2"/>
    <w:rsid w:val="007F5199"/>
    <w:rsid w:val="007F52CE"/>
    <w:rsid w:val="007F54C9"/>
    <w:rsid w:val="007F6594"/>
    <w:rsid w:val="007F67F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477"/>
    <w:rsid w:val="008122A3"/>
    <w:rsid w:val="00812495"/>
    <w:rsid w:val="00812597"/>
    <w:rsid w:val="008128EB"/>
    <w:rsid w:val="00813507"/>
    <w:rsid w:val="00813ED0"/>
    <w:rsid w:val="0081423F"/>
    <w:rsid w:val="0081583A"/>
    <w:rsid w:val="008161A1"/>
    <w:rsid w:val="008162BA"/>
    <w:rsid w:val="00816F7D"/>
    <w:rsid w:val="00820DE2"/>
    <w:rsid w:val="008218F0"/>
    <w:rsid w:val="00821F54"/>
    <w:rsid w:val="008220C0"/>
    <w:rsid w:val="00822489"/>
    <w:rsid w:val="00822571"/>
    <w:rsid w:val="00823054"/>
    <w:rsid w:val="00823430"/>
    <w:rsid w:val="00823562"/>
    <w:rsid w:val="00823B1D"/>
    <w:rsid w:val="00824719"/>
    <w:rsid w:val="00825443"/>
    <w:rsid w:val="00827366"/>
    <w:rsid w:val="00827B7A"/>
    <w:rsid w:val="00827FC0"/>
    <w:rsid w:val="008301A1"/>
    <w:rsid w:val="00831168"/>
    <w:rsid w:val="00831545"/>
    <w:rsid w:val="0083244B"/>
    <w:rsid w:val="008330FD"/>
    <w:rsid w:val="00833813"/>
    <w:rsid w:val="008338E0"/>
    <w:rsid w:val="00834B66"/>
    <w:rsid w:val="00835D83"/>
    <w:rsid w:val="00835F54"/>
    <w:rsid w:val="00835F58"/>
    <w:rsid w:val="008411C8"/>
    <w:rsid w:val="00841475"/>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8F6"/>
    <w:rsid w:val="0086768B"/>
    <w:rsid w:val="00867870"/>
    <w:rsid w:val="0086798E"/>
    <w:rsid w:val="008702EA"/>
    <w:rsid w:val="00871117"/>
    <w:rsid w:val="00871C2D"/>
    <w:rsid w:val="00872764"/>
    <w:rsid w:val="0087322F"/>
    <w:rsid w:val="00873D08"/>
    <w:rsid w:val="00874E99"/>
    <w:rsid w:val="00875E38"/>
    <w:rsid w:val="00876E0D"/>
    <w:rsid w:val="008772AF"/>
    <w:rsid w:val="0087736E"/>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2DD"/>
    <w:rsid w:val="00891487"/>
    <w:rsid w:val="00891AF2"/>
    <w:rsid w:val="00891C01"/>
    <w:rsid w:val="00891F18"/>
    <w:rsid w:val="008920E8"/>
    <w:rsid w:val="00893B75"/>
    <w:rsid w:val="00893CEC"/>
    <w:rsid w:val="008941AE"/>
    <w:rsid w:val="00894A08"/>
    <w:rsid w:val="00894E63"/>
    <w:rsid w:val="008955F2"/>
    <w:rsid w:val="00896A08"/>
    <w:rsid w:val="00896ABD"/>
    <w:rsid w:val="008A0D6A"/>
    <w:rsid w:val="008A11D4"/>
    <w:rsid w:val="008A16CF"/>
    <w:rsid w:val="008A1FBE"/>
    <w:rsid w:val="008A2379"/>
    <w:rsid w:val="008A27DA"/>
    <w:rsid w:val="008A3176"/>
    <w:rsid w:val="008A3713"/>
    <w:rsid w:val="008A58E9"/>
    <w:rsid w:val="008A6A99"/>
    <w:rsid w:val="008A6F93"/>
    <w:rsid w:val="008A7A1D"/>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452"/>
    <w:rsid w:val="008D2974"/>
    <w:rsid w:val="008D2C5B"/>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4D9B"/>
    <w:rsid w:val="008E58FA"/>
    <w:rsid w:val="008E5BD7"/>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BFF"/>
    <w:rsid w:val="00910C48"/>
    <w:rsid w:val="00910F88"/>
    <w:rsid w:val="0091195D"/>
    <w:rsid w:val="00913A3F"/>
    <w:rsid w:val="009147CE"/>
    <w:rsid w:val="00914C8E"/>
    <w:rsid w:val="00915019"/>
    <w:rsid w:val="0091542C"/>
    <w:rsid w:val="00915787"/>
    <w:rsid w:val="00917EA4"/>
    <w:rsid w:val="00920A92"/>
    <w:rsid w:val="00920C8F"/>
    <w:rsid w:val="0092105F"/>
    <w:rsid w:val="009211B3"/>
    <w:rsid w:val="0092159B"/>
    <w:rsid w:val="00921B64"/>
    <w:rsid w:val="00921D17"/>
    <w:rsid w:val="009236D2"/>
    <w:rsid w:val="009236F7"/>
    <w:rsid w:val="00923C74"/>
    <w:rsid w:val="00925B2A"/>
    <w:rsid w:val="00926360"/>
    <w:rsid w:val="00927121"/>
    <w:rsid w:val="009276C8"/>
    <w:rsid w:val="009332C0"/>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862"/>
    <w:rsid w:val="00945B8E"/>
    <w:rsid w:val="00945F4A"/>
    <w:rsid w:val="00946223"/>
    <w:rsid w:val="00946427"/>
    <w:rsid w:val="009465CB"/>
    <w:rsid w:val="00946616"/>
    <w:rsid w:val="0094742B"/>
    <w:rsid w:val="009502B2"/>
    <w:rsid w:val="009509BB"/>
    <w:rsid w:val="00950B75"/>
    <w:rsid w:val="00950CCB"/>
    <w:rsid w:val="00951D1B"/>
    <w:rsid w:val="00952F92"/>
    <w:rsid w:val="009531A4"/>
    <w:rsid w:val="00953304"/>
    <w:rsid w:val="00953388"/>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5C4"/>
    <w:rsid w:val="00963728"/>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ADD"/>
    <w:rsid w:val="00977EF4"/>
    <w:rsid w:val="00977F1F"/>
    <w:rsid w:val="00980316"/>
    <w:rsid w:val="0098061A"/>
    <w:rsid w:val="00980D6C"/>
    <w:rsid w:val="00981387"/>
    <w:rsid w:val="00981457"/>
    <w:rsid w:val="0098178C"/>
    <w:rsid w:val="00981DDE"/>
    <w:rsid w:val="0098210F"/>
    <w:rsid w:val="00982575"/>
    <w:rsid w:val="00982E2B"/>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5ED"/>
    <w:rsid w:val="00992B11"/>
    <w:rsid w:val="00993176"/>
    <w:rsid w:val="009938C8"/>
    <w:rsid w:val="009939D2"/>
    <w:rsid w:val="0099489F"/>
    <w:rsid w:val="009953D5"/>
    <w:rsid w:val="0099545D"/>
    <w:rsid w:val="009957D6"/>
    <w:rsid w:val="00995CCA"/>
    <w:rsid w:val="00996889"/>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C22"/>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5C19"/>
    <w:rsid w:val="00A07336"/>
    <w:rsid w:val="00A07C4B"/>
    <w:rsid w:val="00A101FF"/>
    <w:rsid w:val="00A10378"/>
    <w:rsid w:val="00A1046D"/>
    <w:rsid w:val="00A10F7F"/>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371F2"/>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393"/>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4A91"/>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B08"/>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187"/>
    <w:rsid w:val="00AF15E2"/>
    <w:rsid w:val="00AF20C0"/>
    <w:rsid w:val="00AF251D"/>
    <w:rsid w:val="00AF2D3C"/>
    <w:rsid w:val="00AF33EC"/>
    <w:rsid w:val="00AF3DE8"/>
    <w:rsid w:val="00AF3DEC"/>
    <w:rsid w:val="00AF4399"/>
    <w:rsid w:val="00AF4D0D"/>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B5D"/>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0D5"/>
    <w:rsid w:val="00B14A19"/>
    <w:rsid w:val="00B1520A"/>
    <w:rsid w:val="00B1521D"/>
    <w:rsid w:val="00B15510"/>
    <w:rsid w:val="00B1685F"/>
    <w:rsid w:val="00B16B1E"/>
    <w:rsid w:val="00B17865"/>
    <w:rsid w:val="00B21061"/>
    <w:rsid w:val="00B23F02"/>
    <w:rsid w:val="00B249C6"/>
    <w:rsid w:val="00B24B2C"/>
    <w:rsid w:val="00B25AB0"/>
    <w:rsid w:val="00B25F12"/>
    <w:rsid w:val="00B261C2"/>
    <w:rsid w:val="00B2640C"/>
    <w:rsid w:val="00B26824"/>
    <w:rsid w:val="00B26AA1"/>
    <w:rsid w:val="00B26BE0"/>
    <w:rsid w:val="00B27467"/>
    <w:rsid w:val="00B275AB"/>
    <w:rsid w:val="00B27646"/>
    <w:rsid w:val="00B305CC"/>
    <w:rsid w:val="00B30AE8"/>
    <w:rsid w:val="00B311C0"/>
    <w:rsid w:val="00B311DC"/>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47CBF"/>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E9C"/>
    <w:rsid w:val="00B65FE4"/>
    <w:rsid w:val="00B66262"/>
    <w:rsid w:val="00B7073D"/>
    <w:rsid w:val="00B713A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36D9"/>
    <w:rsid w:val="00BA4AD2"/>
    <w:rsid w:val="00BA51E2"/>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22FB"/>
    <w:rsid w:val="00BD2DD1"/>
    <w:rsid w:val="00BD3D4A"/>
    <w:rsid w:val="00BD62AF"/>
    <w:rsid w:val="00BD6492"/>
    <w:rsid w:val="00BD65A5"/>
    <w:rsid w:val="00BD67E5"/>
    <w:rsid w:val="00BD6AD0"/>
    <w:rsid w:val="00BD6C56"/>
    <w:rsid w:val="00BD789F"/>
    <w:rsid w:val="00BE0925"/>
    <w:rsid w:val="00BE289D"/>
    <w:rsid w:val="00BE31F0"/>
    <w:rsid w:val="00BE3671"/>
    <w:rsid w:val="00BE38BD"/>
    <w:rsid w:val="00BE3E33"/>
    <w:rsid w:val="00BE3EDE"/>
    <w:rsid w:val="00BE46D0"/>
    <w:rsid w:val="00BE4E2A"/>
    <w:rsid w:val="00BE5982"/>
    <w:rsid w:val="00BF03AE"/>
    <w:rsid w:val="00BF11EF"/>
    <w:rsid w:val="00BF12D6"/>
    <w:rsid w:val="00BF136D"/>
    <w:rsid w:val="00BF160B"/>
    <w:rsid w:val="00BF1FF6"/>
    <w:rsid w:val="00BF2847"/>
    <w:rsid w:val="00BF3683"/>
    <w:rsid w:val="00BF4670"/>
    <w:rsid w:val="00BF5504"/>
    <w:rsid w:val="00BF56F9"/>
    <w:rsid w:val="00BF58E7"/>
    <w:rsid w:val="00BF5F9C"/>
    <w:rsid w:val="00BF62EA"/>
    <w:rsid w:val="00BF684D"/>
    <w:rsid w:val="00BF7DD0"/>
    <w:rsid w:val="00BF7FD1"/>
    <w:rsid w:val="00C00C2D"/>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90"/>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6FD6"/>
    <w:rsid w:val="00C170EE"/>
    <w:rsid w:val="00C20010"/>
    <w:rsid w:val="00C203F6"/>
    <w:rsid w:val="00C20C46"/>
    <w:rsid w:val="00C214F3"/>
    <w:rsid w:val="00C2295E"/>
    <w:rsid w:val="00C22AE7"/>
    <w:rsid w:val="00C23A7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663E"/>
    <w:rsid w:val="00C36E00"/>
    <w:rsid w:val="00C37281"/>
    <w:rsid w:val="00C378DD"/>
    <w:rsid w:val="00C37E5C"/>
    <w:rsid w:val="00C40016"/>
    <w:rsid w:val="00C401D7"/>
    <w:rsid w:val="00C40318"/>
    <w:rsid w:val="00C403F9"/>
    <w:rsid w:val="00C4075E"/>
    <w:rsid w:val="00C409EB"/>
    <w:rsid w:val="00C40CC2"/>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688"/>
    <w:rsid w:val="00C50294"/>
    <w:rsid w:val="00C50A9B"/>
    <w:rsid w:val="00C50FC6"/>
    <w:rsid w:val="00C521A2"/>
    <w:rsid w:val="00C52274"/>
    <w:rsid w:val="00C52A29"/>
    <w:rsid w:val="00C530B4"/>
    <w:rsid w:val="00C53DD8"/>
    <w:rsid w:val="00C5411D"/>
    <w:rsid w:val="00C545BC"/>
    <w:rsid w:val="00C55403"/>
    <w:rsid w:val="00C556DE"/>
    <w:rsid w:val="00C5592D"/>
    <w:rsid w:val="00C56004"/>
    <w:rsid w:val="00C561FF"/>
    <w:rsid w:val="00C57168"/>
    <w:rsid w:val="00C576CA"/>
    <w:rsid w:val="00C60372"/>
    <w:rsid w:val="00C60A5E"/>
    <w:rsid w:val="00C6101E"/>
    <w:rsid w:val="00C6170B"/>
    <w:rsid w:val="00C61CFF"/>
    <w:rsid w:val="00C61D05"/>
    <w:rsid w:val="00C630A5"/>
    <w:rsid w:val="00C63BEC"/>
    <w:rsid w:val="00C64490"/>
    <w:rsid w:val="00C648C4"/>
    <w:rsid w:val="00C64A92"/>
    <w:rsid w:val="00C64E91"/>
    <w:rsid w:val="00C6517A"/>
    <w:rsid w:val="00C66BDD"/>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D09"/>
    <w:rsid w:val="00C83EBE"/>
    <w:rsid w:val="00C842BD"/>
    <w:rsid w:val="00C85240"/>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6D4E"/>
    <w:rsid w:val="00C97E62"/>
    <w:rsid w:val="00CA03FA"/>
    <w:rsid w:val="00CA1350"/>
    <w:rsid w:val="00CA1B3D"/>
    <w:rsid w:val="00CA2189"/>
    <w:rsid w:val="00CA2391"/>
    <w:rsid w:val="00CA2503"/>
    <w:rsid w:val="00CA2AAB"/>
    <w:rsid w:val="00CA2DC0"/>
    <w:rsid w:val="00CA2E52"/>
    <w:rsid w:val="00CA3125"/>
    <w:rsid w:val="00CA34E8"/>
    <w:rsid w:val="00CA4A02"/>
    <w:rsid w:val="00CA4AB8"/>
    <w:rsid w:val="00CA5BE7"/>
    <w:rsid w:val="00CA5DE6"/>
    <w:rsid w:val="00CA7251"/>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119D"/>
    <w:rsid w:val="00CD31C7"/>
    <w:rsid w:val="00CD365E"/>
    <w:rsid w:val="00CD3E27"/>
    <w:rsid w:val="00CD4373"/>
    <w:rsid w:val="00CD45A3"/>
    <w:rsid w:val="00CD46DB"/>
    <w:rsid w:val="00CD5093"/>
    <w:rsid w:val="00CD5807"/>
    <w:rsid w:val="00CD5879"/>
    <w:rsid w:val="00CD5C5E"/>
    <w:rsid w:val="00CD655D"/>
    <w:rsid w:val="00CD6A29"/>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02C9"/>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11AB"/>
    <w:rsid w:val="00D4127A"/>
    <w:rsid w:val="00D412CF"/>
    <w:rsid w:val="00D41927"/>
    <w:rsid w:val="00D419C3"/>
    <w:rsid w:val="00D42229"/>
    <w:rsid w:val="00D42374"/>
    <w:rsid w:val="00D42FC7"/>
    <w:rsid w:val="00D433BC"/>
    <w:rsid w:val="00D43C3F"/>
    <w:rsid w:val="00D449E8"/>
    <w:rsid w:val="00D449FC"/>
    <w:rsid w:val="00D44C04"/>
    <w:rsid w:val="00D45986"/>
    <w:rsid w:val="00D46172"/>
    <w:rsid w:val="00D46798"/>
    <w:rsid w:val="00D47226"/>
    <w:rsid w:val="00D4750F"/>
    <w:rsid w:val="00D50506"/>
    <w:rsid w:val="00D50A2E"/>
    <w:rsid w:val="00D50ED2"/>
    <w:rsid w:val="00D51A66"/>
    <w:rsid w:val="00D5272E"/>
    <w:rsid w:val="00D5274A"/>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C6C"/>
    <w:rsid w:val="00D71A9A"/>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42"/>
    <w:rsid w:val="00D90697"/>
    <w:rsid w:val="00D90898"/>
    <w:rsid w:val="00D90F8D"/>
    <w:rsid w:val="00D9167A"/>
    <w:rsid w:val="00D91F03"/>
    <w:rsid w:val="00D926D5"/>
    <w:rsid w:val="00D92989"/>
    <w:rsid w:val="00D92C9E"/>
    <w:rsid w:val="00D92CAF"/>
    <w:rsid w:val="00D92D19"/>
    <w:rsid w:val="00D942E9"/>
    <w:rsid w:val="00D944E5"/>
    <w:rsid w:val="00D946E4"/>
    <w:rsid w:val="00D96A20"/>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E83"/>
    <w:rsid w:val="00DC3F83"/>
    <w:rsid w:val="00DC47AF"/>
    <w:rsid w:val="00DC48C4"/>
    <w:rsid w:val="00DC4E47"/>
    <w:rsid w:val="00DC5216"/>
    <w:rsid w:val="00DC6548"/>
    <w:rsid w:val="00DC6C57"/>
    <w:rsid w:val="00DC72B8"/>
    <w:rsid w:val="00DC76BA"/>
    <w:rsid w:val="00DC7A64"/>
    <w:rsid w:val="00DD0C3E"/>
    <w:rsid w:val="00DD0C47"/>
    <w:rsid w:val="00DD12C3"/>
    <w:rsid w:val="00DD12DC"/>
    <w:rsid w:val="00DD26FA"/>
    <w:rsid w:val="00DD3F71"/>
    <w:rsid w:val="00DD430F"/>
    <w:rsid w:val="00DD447D"/>
    <w:rsid w:val="00DD4508"/>
    <w:rsid w:val="00DD527D"/>
    <w:rsid w:val="00DD529F"/>
    <w:rsid w:val="00DD5FCE"/>
    <w:rsid w:val="00DD67F2"/>
    <w:rsid w:val="00DD7372"/>
    <w:rsid w:val="00DD7FC7"/>
    <w:rsid w:val="00DE0524"/>
    <w:rsid w:val="00DE1F2A"/>
    <w:rsid w:val="00DE28D2"/>
    <w:rsid w:val="00DE378A"/>
    <w:rsid w:val="00DE3F41"/>
    <w:rsid w:val="00DE439E"/>
    <w:rsid w:val="00DE4C4B"/>
    <w:rsid w:val="00DE5C56"/>
    <w:rsid w:val="00DE5C78"/>
    <w:rsid w:val="00DE61A3"/>
    <w:rsid w:val="00DE6765"/>
    <w:rsid w:val="00DE71A8"/>
    <w:rsid w:val="00DE774E"/>
    <w:rsid w:val="00DE7B73"/>
    <w:rsid w:val="00DF068E"/>
    <w:rsid w:val="00DF0B3E"/>
    <w:rsid w:val="00DF12CB"/>
    <w:rsid w:val="00DF18CA"/>
    <w:rsid w:val="00DF1F86"/>
    <w:rsid w:val="00DF216E"/>
    <w:rsid w:val="00DF2324"/>
    <w:rsid w:val="00DF3196"/>
    <w:rsid w:val="00DF3197"/>
    <w:rsid w:val="00DF3338"/>
    <w:rsid w:val="00DF370E"/>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0EA1"/>
    <w:rsid w:val="00E11A18"/>
    <w:rsid w:val="00E11B0C"/>
    <w:rsid w:val="00E11C54"/>
    <w:rsid w:val="00E11D71"/>
    <w:rsid w:val="00E1204D"/>
    <w:rsid w:val="00E12869"/>
    <w:rsid w:val="00E12874"/>
    <w:rsid w:val="00E12DE0"/>
    <w:rsid w:val="00E12E25"/>
    <w:rsid w:val="00E14348"/>
    <w:rsid w:val="00E14A34"/>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F97"/>
    <w:rsid w:val="00E363E8"/>
    <w:rsid w:val="00E36734"/>
    <w:rsid w:val="00E36A7C"/>
    <w:rsid w:val="00E36C2E"/>
    <w:rsid w:val="00E36C6E"/>
    <w:rsid w:val="00E37142"/>
    <w:rsid w:val="00E37C58"/>
    <w:rsid w:val="00E37D80"/>
    <w:rsid w:val="00E40A7F"/>
    <w:rsid w:val="00E40D16"/>
    <w:rsid w:val="00E420A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CDE"/>
    <w:rsid w:val="00E50D2C"/>
    <w:rsid w:val="00E51425"/>
    <w:rsid w:val="00E51766"/>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1483"/>
    <w:rsid w:val="00E62296"/>
    <w:rsid w:val="00E62D38"/>
    <w:rsid w:val="00E63249"/>
    <w:rsid w:val="00E6325B"/>
    <w:rsid w:val="00E632D8"/>
    <w:rsid w:val="00E63308"/>
    <w:rsid w:val="00E63C46"/>
    <w:rsid w:val="00E65190"/>
    <w:rsid w:val="00E65889"/>
    <w:rsid w:val="00E6712E"/>
    <w:rsid w:val="00E67546"/>
    <w:rsid w:val="00E70465"/>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7BA"/>
    <w:rsid w:val="00E838D8"/>
    <w:rsid w:val="00E8487B"/>
    <w:rsid w:val="00E851E4"/>
    <w:rsid w:val="00E858A7"/>
    <w:rsid w:val="00E85A2A"/>
    <w:rsid w:val="00E86B8E"/>
    <w:rsid w:val="00E87845"/>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FAE"/>
    <w:rsid w:val="00EA00D5"/>
    <w:rsid w:val="00EA0337"/>
    <w:rsid w:val="00EA0623"/>
    <w:rsid w:val="00EA0959"/>
    <w:rsid w:val="00EA0B18"/>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3DC6"/>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2E64"/>
    <w:rsid w:val="00ED3253"/>
    <w:rsid w:val="00ED3496"/>
    <w:rsid w:val="00ED359F"/>
    <w:rsid w:val="00ED3C4C"/>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CB0"/>
    <w:rsid w:val="00EF136B"/>
    <w:rsid w:val="00EF191D"/>
    <w:rsid w:val="00EF192B"/>
    <w:rsid w:val="00EF1AEB"/>
    <w:rsid w:val="00EF1F39"/>
    <w:rsid w:val="00EF2B86"/>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4957"/>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C85"/>
    <w:rsid w:val="00F46DDB"/>
    <w:rsid w:val="00F46E2E"/>
    <w:rsid w:val="00F47DCF"/>
    <w:rsid w:val="00F500A4"/>
    <w:rsid w:val="00F504EC"/>
    <w:rsid w:val="00F50BAF"/>
    <w:rsid w:val="00F50FD6"/>
    <w:rsid w:val="00F51267"/>
    <w:rsid w:val="00F517B4"/>
    <w:rsid w:val="00F51D7D"/>
    <w:rsid w:val="00F5223A"/>
    <w:rsid w:val="00F526BC"/>
    <w:rsid w:val="00F52A0E"/>
    <w:rsid w:val="00F55806"/>
    <w:rsid w:val="00F55BFA"/>
    <w:rsid w:val="00F561F9"/>
    <w:rsid w:val="00F56F35"/>
    <w:rsid w:val="00F570C6"/>
    <w:rsid w:val="00F575D8"/>
    <w:rsid w:val="00F579AB"/>
    <w:rsid w:val="00F60493"/>
    <w:rsid w:val="00F604E9"/>
    <w:rsid w:val="00F607E5"/>
    <w:rsid w:val="00F608B1"/>
    <w:rsid w:val="00F614CD"/>
    <w:rsid w:val="00F6329B"/>
    <w:rsid w:val="00F635B7"/>
    <w:rsid w:val="00F639BD"/>
    <w:rsid w:val="00F642A0"/>
    <w:rsid w:val="00F644AE"/>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4D31"/>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ABF"/>
    <w:rsid w:val="00F95390"/>
    <w:rsid w:val="00F9556B"/>
    <w:rsid w:val="00F958D5"/>
    <w:rsid w:val="00F960F8"/>
    <w:rsid w:val="00F9617E"/>
    <w:rsid w:val="00F97F29"/>
    <w:rsid w:val="00F97F2A"/>
    <w:rsid w:val="00FA0A6E"/>
    <w:rsid w:val="00FA2AFA"/>
    <w:rsid w:val="00FA3182"/>
    <w:rsid w:val="00FA3950"/>
    <w:rsid w:val="00FA3966"/>
    <w:rsid w:val="00FA3FAF"/>
    <w:rsid w:val="00FA43BE"/>
    <w:rsid w:val="00FA4CA5"/>
    <w:rsid w:val="00FA5667"/>
    <w:rsid w:val="00FA6020"/>
    <w:rsid w:val="00FA62A3"/>
    <w:rsid w:val="00FA6B60"/>
    <w:rsid w:val="00FA78A4"/>
    <w:rsid w:val="00FB0187"/>
    <w:rsid w:val="00FB0732"/>
    <w:rsid w:val="00FB16C6"/>
    <w:rsid w:val="00FB2F96"/>
    <w:rsid w:val="00FB3EFB"/>
    <w:rsid w:val="00FB47BF"/>
    <w:rsid w:val="00FB4F56"/>
    <w:rsid w:val="00FB579C"/>
    <w:rsid w:val="00FB685F"/>
    <w:rsid w:val="00FB70CC"/>
    <w:rsid w:val="00FC0045"/>
    <w:rsid w:val="00FC024C"/>
    <w:rsid w:val="00FC048F"/>
    <w:rsid w:val="00FC0550"/>
    <w:rsid w:val="00FC0C29"/>
    <w:rsid w:val="00FC1E0F"/>
    <w:rsid w:val="00FC2214"/>
    <w:rsid w:val="00FC22EB"/>
    <w:rsid w:val="00FC2383"/>
    <w:rsid w:val="00FC26BF"/>
    <w:rsid w:val="00FC2D0E"/>
    <w:rsid w:val="00FC31AC"/>
    <w:rsid w:val="00FC35CA"/>
    <w:rsid w:val="00FC3F3B"/>
    <w:rsid w:val="00FC4450"/>
    <w:rsid w:val="00FC5179"/>
    <w:rsid w:val="00FC523B"/>
    <w:rsid w:val="00FC574A"/>
    <w:rsid w:val="00FC6C36"/>
    <w:rsid w:val="00FC7217"/>
    <w:rsid w:val="00FC788F"/>
    <w:rsid w:val="00FD0783"/>
    <w:rsid w:val="00FD1BE0"/>
    <w:rsid w:val="00FD2461"/>
    <w:rsid w:val="00FD246F"/>
    <w:rsid w:val="00FD3440"/>
    <w:rsid w:val="00FD3CF5"/>
    <w:rsid w:val="00FD43C1"/>
    <w:rsid w:val="00FD48E2"/>
    <w:rsid w:val="00FD4BA3"/>
    <w:rsid w:val="00FD579E"/>
    <w:rsid w:val="00FD5F34"/>
    <w:rsid w:val="00FD6678"/>
    <w:rsid w:val="00FD6DEB"/>
    <w:rsid w:val="00FD7465"/>
    <w:rsid w:val="00FD7599"/>
    <w:rsid w:val="00FE0427"/>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A28EC-546C-4144-97EA-D37E4EF4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2827</TotalTime>
  <Pages>3</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1312</cp:revision>
  <cp:lastPrinted>2007-08-29T03:45:00Z</cp:lastPrinted>
  <dcterms:created xsi:type="dcterms:W3CDTF">2019-01-08T02:16:00Z</dcterms:created>
  <dcterms:modified xsi:type="dcterms:W3CDTF">2019-11-06T07:48:00Z</dcterms:modified>
</cp:coreProperties>
</file>